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5274"/>
      </w:tblGrid>
      <w:tr w:rsidR="004F0C07" w:rsidRPr="002357C9" w:rsidTr="008E01DE">
        <w:tc>
          <w:tcPr>
            <w:tcW w:w="4296" w:type="dxa"/>
            <w:shd w:val="clear" w:color="auto" w:fill="auto"/>
          </w:tcPr>
          <w:p w:rsidR="004F0C07" w:rsidRPr="002357C9" w:rsidRDefault="004F0C07" w:rsidP="004F0C0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  <w:shd w:val="clear" w:color="auto" w:fill="auto"/>
          </w:tcPr>
          <w:p w:rsidR="004F0C07" w:rsidRPr="002357C9" w:rsidRDefault="004F0C07" w:rsidP="004F0C0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C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4F0C07" w:rsidRPr="002357C9" w:rsidRDefault="004F0C07" w:rsidP="004F0C0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C9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F0C07" w:rsidRPr="002357C9" w:rsidRDefault="004F0C07" w:rsidP="004F0C0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C9">
              <w:rPr>
                <w:rFonts w:ascii="Times New Roman" w:hAnsi="Times New Roman"/>
                <w:sz w:val="28"/>
                <w:szCs w:val="28"/>
              </w:rPr>
              <w:t>Шпаковского муниципального района</w:t>
            </w:r>
          </w:p>
          <w:p w:rsidR="004F0C07" w:rsidRPr="002357C9" w:rsidRDefault="004F0C07" w:rsidP="004F0C0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C9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4F0C07" w:rsidRPr="002357C9" w:rsidRDefault="00DA66CF" w:rsidP="00DA66C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 декабря 2017 г. № 1564</w:t>
            </w:r>
            <w:bookmarkStart w:id="0" w:name="_GoBack"/>
            <w:bookmarkEnd w:id="0"/>
          </w:p>
        </w:tc>
      </w:tr>
    </w:tbl>
    <w:p w:rsidR="00A84FE9" w:rsidRDefault="00A84FE9" w:rsidP="00A3519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F0C07" w:rsidRPr="00FA253C" w:rsidRDefault="004F0C07" w:rsidP="00A3519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A3519D" w:rsidRDefault="00A3519D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caps/>
          <w:sz w:val="28"/>
          <w:szCs w:val="28"/>
        </w:rPr>
      </w:pPr>
      <w:bookmarkStart w:id="1" w:name="P42"/>
      <w:bookmarkEnd w:id="1"/>
    </w:p>
    <w:p w:rsidR="00A3519D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6C0E14">
        <w:rPr>
          <w:rFonts w:ascii="Times New Roman" w:eastAsia="Times New Roman" w:hAnsi="Times New Roman"/>
          <w:caps/>
          <w:sz w:val="28"/>
          <w:szCs w:val="28"/>
        </w:rPr>
        <w:t>Муниципальная программа</w:t>
      </w:r>
    </w:p>
    <w:p w:rsidR="00FA253C" w:rsidRPr="006C0E14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C0E14">
        <w:rPr>
          <w:rFonts w:ascii="Times New Roman" w:eastAsia="Times New Roman" w:hAnsi="Times New Roman"/>
          <w:caps/>
          <w:sz w:val="28"/>
          <w:szCs w:val="28"/>
        </w:rPr>
        <w:t xml:space="preserve"> </w:t>
      </w:r>
    </w:p>
    <w:p w:rsidR="004F0C07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C0E14">
        <w:rPr>
          <w:rFonts w:ascii="Times New Roman" w:eastAsia="Times New Roman" w:hAnsi="Times New Roman"/>
          <w:bCs/>
          <w:sz w:val="28"/>
          <w:szCs w:val="28"/>
        </w:rPr>
        <w:t>Шпаковского муниципального района Ставропольского края</w:t>
      </w:r>
    </w:p>
    <w:p w:rsidR="00FA253C" w:rsidRPr="006C0E14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C0E1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«Развитие образования»</w:t>
      </w:r>
    </w:p>
    <w:p w:rsidR="00A84FE9" w:rsidRPr="00FA253C" w:rsidRDefault="00A84FE9" w:rsidP="00A3519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A253C" w:rsidRDefault="00FA253C" w:rsidP="00A3519D">
      <w:pPr>
        <w:tabs>
          <w:tab w:val="left" w:pos="567"/>
        </w:tabs>
        <w:spacing w:after="0" w:line="240" w:lineRule="exact"/>
        <w:ind w:left="-142"/>
        <w:jc w:val="center"/>
        <w:rPr>
          <w:rFonts w:ascii="Times New Roman" w:eastAsia="Times New Roman" w:hAnsi="Times New Roman"/>
          <w:sz w:val="28"/>
          <w:szCs w:val="28"/>
        </w:rPr>
      </w:pPr>
      <w:r w:rsidRPr="006C0E14">
        <w:rPr>
          <w:rFonts w:ascii="Times New Roman" w:eastAsia="Times New Roman" w:hAnsi="Times New Roman"/>
          <w:sz w:val="28"/>
          <w:szCs w:val="28"/>
        </w:rPr>
        <w:t>ПАСПОРТ</w:t>
      </w:r>
    </w:p>
    <w:p w:rsidR="00A3519D" w:rsidRPr="006C0E14" w:rsidRDefault="00A3519D" w:rsidP="00A3519D">
      <w:pPr>
        <w:tabs>
          <w:tab w:val="left" w:pos="567"/>
        </w:tabs>
        <w:spacing w:after="0" w:line="240" w:lineRule="exact"/>
        <w:ind w:left="-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A253C" w:rsidRPr="006C0E14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C0E14">
        <w:rPr>
          <w:rFonts w:ascii="Times New Roman" w:eastAsia="Times New Roman" w:hAnsi="Times New Roman"/>
          <w:bCs/>
          <w:sz w:val="28"/>
          <w:szCs w:val="28"/>
        </w:rPr>
        <w:t>муниципальной программы</w:t>
      </w:r>
      <w:r w:rsidRPr="006C0E14">
        <w:rPr>
          <w:rFonts w:ascii="Times New Roman" w:eastAsia="Times New Roman" w:hAnsi="Times New Roman"/>
          <w:bCs/>
          <w:caps/>
          <w:sz w:val="28"/>
          <w:szCs w:val="28"/>
        </w:rPr>
        <w:t xml:space="preserve"> </w:t>
      </w:r>
      <w:r w:rsidRPr="006C0E14">
        <w:rPr>
          <w:rFonts w:ascii="Times New Roman" w:eastAsia="Times New Roman" w:hAnsi="Times New Roman"/>
          <w:bCs/>
          <w:sz w:val="28"/>
          <w:szCs w:val="28"/>
        </w:rPr>
        <w:t>Шпаковского муниципально</w:t>
      </w:r>
      <w:r>
        <w:rPr>
          <w:rFonts w:ascii="Times New Roman" w:eastAsia="Times New Roman" w:hAnsi="Times New Roman"/>
          <w:bCs/>
          <w:sz w:val="28"/>
          <w:szCs w:val="28"/>
        </w:rPr>
        <w:t>го района Ставропольского края «Развитие образования»</w:t>
      </w:r>
    </w:p>
    <w:p w:rsidR="00FA253C" w:rsidRPr="006C0E14" w:rsidRDefault="00FA253C" w:rsidP="00A3519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463" w:rsidRPr="00FA253C" w:rsidRDefault="00996463" w:rsidP="00A3519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996463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996463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A02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996463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FA253C">
              <w:rPr>
                <w:rFonts w:ascii="Times New Roman" w:hAnsi="Times New Roman" w:cs="Times New Roman"/>
                <w:sz w:val="28"/>
                <w:szCs w:val="28"/>
              </w:rPr>
              <w:t>программа Шпаковского муниц</w:t>
            </w:r>
            <w:r w:rsid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253C">
              <w:rPr>
                <w:rFonts w:ascii="Times New Roman" w:hAnsi="Times New Roman" w:cs="Times New Roman"/>
                <w:sz w:val="28"/>
                <w:szCs w:val="28"/>
              </w:rPr>
              <w:t>пального района "Развитие образования»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- </w:t>
            </w:r>
            <w:r w:rsidR="001A02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996463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996463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1A02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FA253C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Шпаковского муниципального района 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6463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996463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96463" w:rsidRPr="00FA253C" w:rsidRDefault="00996463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образования в 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с запросами населения и перспективами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района</w:t>
            </w:r>
          </w:p>
        </w:tc>
      </w:tr>
      <w:tr w:rsidR="006A342D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342D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A342D" w:rsidRPr="00732E17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9EB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дошкольного образования;</w:t>
            </w:r>
          </w:p>
        </w:tc>
      </w:tr>
      <w:tr w:rsidR="00732E17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A253C" w:rsidRDefault="00732E17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443A5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ниципальных дошкольных образовательных учр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ждений (далее - МДОУ);</w:t>
            </w:r>
          </w:p>
        </w:tc>
      </w:tr>
      <w:tr w:rsidR="00732E17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A253C" w:rsidRDefault="00732E17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443A5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качества общего и дополн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образования;</w:t>
            </w:r>
          </w:p>
        </w:tc>
      </w:tr>
      <w:tr w:rsidR="00732E17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A253C" w:rsidRDefault="00732E17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443A5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32E17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2E17" w:rsidRPr="00FA253C" w:rsidRDefault="00732E17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32E17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о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щеобразовательных учреждений и учреждений д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образования;</w:t>
            </w:r>
          </w:p>
          <w:p w:rsidR="00732E17" w:rsidRPr="00732E17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E17" w:rsidRDefault="00732E1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развитие форм профилактики социального сиро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ства и семейного жизнеустройства детей-сирот и детей, оставшихся без попечения родителей</w:t>
            </w:r>
            <w:r w:rsidR="00F07C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7CE2" w:rsidRDefault="00F07CE2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E2" w:rsidRPr="00F07CE2" w:rsidRDefault="00B93E4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содержания  МКУ «Центр по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ческому обслуживанию, капитальному ремонту и обеспечению образовательных организаций 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района»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Прогнозируемые объемы и источники финансиров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14">
              <w:rPr>
                <w:rFonts w:ascii="Times New Roman" w:hAnsi="Times New Roman"/>
                <w:sz w:val="28"/>
                <w:szCs w:val="28"/>
              </w:rPr>
              <w:t>объем финансового обеспечения Программы сост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 xml:space="preserve">вит </w:t>
            </w:r>
            <w:r>
              <w:rPr>
                <w:rFonts w:ascii="Times New Roman" w:hAnsi="Times New Roman"/>
                <w:sz w:val="28"/>
                <w:szCs w:val="28"/>
              </w:rPr>
              <w:t>2 536 434,81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исто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>ч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>никам финансового обеспечения: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 xml:space="preserve">бюджет Шпаковского муниципального района Ставропольского края (далее – местный бюджет)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854 492,82</w:t>
            </w: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291 933,10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281 279,86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281 279,86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1 681 941,99 руб. в том числе по годам</w:t>
            </w:r>
            <w:r w:rsidR="00DF0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525 390,99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578 275,50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578 275,50</w:t>
            </w:r>
            <w:r w:rsidR="00DF01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грамм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A66CF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457" w:history="1">
              <w:r w:rsidR="00D83454" w:rsidRPr="00EE5DF1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EE5D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дошкольного образования в </w:t>
            </w:r>
            <w:r w:rsidR="00D83454">
              <w:rPr>
                <w:rFonts w:ascii="Times New Roman" w:hAnsi="Times New Roman" w:cs="Times New Roman"/>
                <w:sz w:val="28"/>
                <w:szCs w:val="28"/>
              </w:rPr>
              <w:t>Шпаковском районе</w:t>
            </w:r>
            <w:r w:rsidR="00EE5D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A66CF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54" w:history="1">
              <w:r w:rsidR="00D83454" w:rsidRPr="00EE5DF1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EE5D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Развитие общего и дополнительн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в </w:t>
            </w:r>
            <w:r w:rsidR="00D83454">
              <w:rPr>
                <w:rFonts w:ascii="Times New Roman" w:hAnsi="Times New Roman" w:cs="Times New Roman"/>
                <w:sz w:val="28"/>
                <w:szCs w:val="28"/>
              </w:rPr>
              <w:t>Шпаковском районе</w:t>
            </w:r>
            <w:r w:rsidR="00EE5D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942468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CE2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EE5D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42468">
              <w:rPr>
                <w:rFonts w:ascii="Times New Roman" w:hAnsi="Times New Roman" w:cs="Times New Roman"/>
                <w:sz w:val="28"/>
                <w:szCs w:val="28"/>
              </w:rPr>
              <w:t>Опека детей-сирот и детей, оста</w:t>
            </w:r>
            <w:r w:rsidRPr="009424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2468">
              <w:rPr>
                <w:rFonts w:ascii="Times New Roman" w:hAnsi="Times New Roman" w:cs="Times New Roman"/>
                <w:sz w:val="28"/>
                <w:szCs w:val="28"/>
              </w:rPr>
              <w:t>шихся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Default="00DA66CF" w:rsidP="00A3519D">
            <w:pPr>
              <w:pStyle w:val="ConsPlusNormal"/>
              <w:spacing w:line="240" w:lineRule="exact"/>
              <w:jc w:val="both"/>
            </w:pPr>
            <w:hyperlink w:anchor="P1681" w:history="1">
              <w:r w:rsidR="00D83454" w:rsidRPr="00EE5DF1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4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</w:t>
            </w:r>
            <w:r w:rsidR="00D83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рогра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3454" w:rsidRPr="00FA253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D834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района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удовлетворенного качеством оказываемых мун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услуг общего образования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центов, дополнительного образования до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центов, дошкольного образования до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сокращение доли детей в возрасте от 1 года до 6 лет, состоящих на учете для определения в мун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ципальные дошкольные образовательные учрежд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ния, в общей численности детей в возрасте 1 - 6 лет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сокращение доли выпускников общеобразовател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ных учреждений, не получивших аттестат о сре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нем общем образовании в общей численности в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пускников, участвовавших в государственной ит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говой аттестации, 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до 1%;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муниципальных дошкольных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общеобразовательных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дополнительного образования детей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 полностью выполнена замена оконных блоков, в общем количестве муниципальных 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учреждений, до </w:t>
            </w:r>
            <w:r w:rsidRPr="003626DF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CB7D67" w:rsidRPr="00FA253C" w:rsidRDefault="00CB7D67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ний и учреждений дополнительного образования, в которых выполнен капитальный ремонт кровли, в общем количестве образовательных учреждений и учреждений дополнительного образования,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6,7%;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DC4F88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F88">
              <w:rPr>
                <w:rFonts w:ascii="Times New Roman" w:hAnsi="Times New Roman" w:cs="Times New Roman"/>
                <w:sz w:val="28"/>
                <w:szCs w:val="28"/>
              </w:rPr>
              <w:t>увеличение доли образовательных учреждений, в которых проводились мероприятия в текущем году направленные на соблюдение требований антите</w:t>
            </w:r>
            <w:r w:rsidRPr="00DC4F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4F88">
              <w:rPr>
                <w:rFonts w:ascii="Times New Roman" w:hAnsi="Times New Roman" w:cs="Times New Roman"/>
                <w:sz w:val="28"/>
                <w:szCs w:val="28"/>
              </w:rPr>
              <w:t>рористической безопасности в общем количестве образовательных организаций, до 3,4%;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ний, расположенных в сельской местности, в кот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рых выполнен капитальный ремонт спортивных з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>лов, в общем количестве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  <w:r w:rsidRPr="003A70B6">
              <w:rPr>
                <w:rFonts w:ascii="Times New Roman" w:hAnsi="Times New Roman" w:cs="Times New Roman"/>
                <w:sz w:val="28"/>
                <w:szCs w:val="28"/>
              </w:rPr>
              <w:t xml:space="preserve">,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26%;</w:t>
            </w:r>
          </w:p>
        </w:tc>
      </w:tr>
      <w:tr w:rsidR="00D83454" w:rsidRPr="00FA253C" w:rsidTr="003D78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454" w:rsidRPr="00FA253C" w:rsidRDefault="00D83454" w:rsidP="00A3519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83454" w:rsidRDefault="00D8345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численности детей-сирот и детей, оставшихся без попечения родителей, определе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приемные семьи и семьи опекунов (попеч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телей) </w:t>
            </w:r>
            <w:r w:rsidRPr="00663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4F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5C24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DC4" w:rsidRDefault="00C31DC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41B" w:rsidRDefault="0055111E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 xml:space="preserve"> созданы условия для обе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печения комплексной безопасности  обучающихся и работников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муниципал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учреждений, на конец кале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1DC4" w:rsidRPr="00FA253C">
              <w:rPr>
                <w:rFonts w:ascii="Times New Roman" w:hAnsi="Times New Roman" w:cs="Times New Roman"/>
                <w:sz w:val="28"/>
                <w:szCs w:val="28"/>
              </w:rPr>
              <w:t>дарного года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DC4" w:rsidRDefault="00C31DC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DC4" w:rsidRDefault="0055111E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педагогических работников, имеющих  первую  и высшую квалификационные  категории, в общем количестве педагогических р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ботников образовательных организаций.</w:t>
            </w:r>
          </w:p>
          <w:p w:rsidR="00C31DC4" w:rsidRPr="00FA253C" w:rsidRDefault="00C31DC4" w:rsidP="00A3519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2CE" w:rsidRDefault="008242CE" w:rsidP="00124778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242CE" w:rsidRPr="00FA253C" w:rsidRDefault="008242CE" w:rsidP="00124778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32E17" w:rsidRPr="00FA253C" w:rsidRDefault="00732E17" w:rsidP="00124778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p w:rsidR="00732E17" w:rsidRPr="00FA253C" w:rsidRDefault="00732E17" w:rsidP="006021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17" w:rsidRPr="003002F2" w:rsidRDefault="00732E17" w:rsidP="00602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2F2">
        <w:rPr>
          <w:rFonts w:ascii="Times New Roman" w:hAnsi="Times New Roman" w:cs="Times New Roman"/>
          <w:sz w:val="28"/>
          <w:szCs w:val="28"/>
        </w:rPr>
        <w:t>Программа сформирована исходя из принципов долгосрочных целей с</w:t>
      </w:r>
      <w:r w:rsidRPr="003002F2">
        <w:rPr>
          <w:rFonts w:ascii="Times New Roman" w:hAnsi="Times New Roman" w:cs="Times New Roman"/>
          <w:sz w:val="28"/>
          <w:szCs w:val="28"/>
        </w:rPr>
        <w:t>о</w:t>
      </w:r>
      <w:r w:rsidRPr="003002F2">
        <w:rPr>
          <w:rFonts w:ascii="Times New Roman" w:hAnsi="Times New Roman" w:cs="Times New Roman"/>
          <w:sz w:val="28"/>
          <w:szCs w:val="28"/>
        </w:rPr>
        <w:t xml:space="preserve">циально-экономического развития Ставропольского края и показателей их достижения в соответствии </w:t>
      </w:r>
      <w:proofErr w:type="gramStart"/>
      <w:r w:rsidRPr="003002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02F2">
        <w:rPr>
          <w:rFonts w:ascii="Times New Roman" w:hAnsi="Times New Roman" w:cs="Times New Roman"/>
          <w:sz w:val="28"/>
          <w:szCs w:val="28"/>
        </w:rPr>
        <w:t>:</w:t>
      </w:r>
    </w:p>
    <w:p w:rsidR="00732E17" w:rsidRPr="003002F2" w:rsidRDefault="00732E17" w:rsidP="00602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Федеральным законом «</w:t>
      </w:r>
      <w:r w:rsidRPr="003002F2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3002F2">
        <w:rPr>
          <w:rFonts w:ascii="Times New Roman" w:hAnsi="Times New Roman" w:cs="Times New Roman"/>
          <w:sz w:val="28"/>
          <w:szCs w:val="28"/>
        </w:rPr>
        <w:t>;</w:t>
      </w:r>
    </w:p>
    <w:p w:rsidR="00732E17" w:rsidRPr="003002F2" w:rsidRDefault="00732E17" w:rsidP="00602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2F2">
        <w:rPr>
          <w:rFonts w:ascii="Times New Roman" w:hAnsi="Times New Roman" w:cs="Times New Roman"/>
          <w:sz w:val="28"/>
          <w:szCs w:val="28"/>
        </w:rPr>
        <w:t xml:space="preserve">     Указом Президента Российской Федерации</w:t>
      </w:r>
      <w:r w:rsidR="00400C72">
        <w:rPr>
          <w:rFonts w:ascii="Times New Roman" w:hAnsi="Times New Roman" w:cs="Times New Roman"/>
          <w:sz w:val="28"/>
          <w:szCs w:val="28"/>
        </w:rPr>
        <w:t xml:space="preserve"> от 9 октября 2007 года          №</w:t>
      </w:r>
      <w:r>
        <w:rPr>
          <w:rFonts w:ascii="Times New Roman" w:hAnsi="Times New Roman" w:cs="Times New Roman"/>
          <w:sz w:val="28"/>
          <w:szCs w:val="28"/>
        </w:rPr>
        <w:t xml:space="preserve"> 1351 «</w:t>
      </w:r>
      <w:r w:rsidRPr="003002F2">
        <w:rPr>
          <w:rFonts w:ascii="Times New Roman" w:hAnsi="Times New Roman" w:cs="Times New Roman"/>
          <w:sz w:val="28"/>
          <w:szCs w:val="28"/>
        </w:rPr>
        <w:t>Об утверждении Концепции демографической политики Росси</w:t>
      </w:r>
      <w:r w:rsidRPr="003002F2">
        <w:rPr>
          <w:rFonts w:ascii="Times New Roman" w:hAnsi="Times New Roman" w:cs="Times New Roman"/>
          <w:sz w:val="28"/>
          <w:szCs w:val="28"/>
        </w:rPr>
        <w:t>й</w:t>
      </w:r>
      <w:r w:rsidRPr="003002F2">
        <w:rPr>
          <w:rFonts w:ascii="Times New Roman" w:hAnsi="Times New Roman" w:cs="Times New Roman"/>
          <w:sz w:val="28"/>
          <w:szCs w:val="28"/>
        </w:rPr>
        <w:t>ской Ф</w:t>
      </w:r>
      <w:r>
        <w:rPr>
          <w:rFonts w:ascii="Times New Roman" w:hAnsi="Times New Roman" w:cs="Times New Roman"/>
          <w:sz w:val="28"/>
          <w:szCs w:val="28"/>
        </w:rPr>
        <w:t>едерации на период до 2025 года»</w:t>
      </w:r>
      <w:r w:rsidRPr="003002F2">
        <w:rPr>
          <w:rFonts w:ascii="Times New Roman" w:hAnsi="Times New Roman" w:cs="Times New Roman"/>
          <w:sz w:val="28"/>
          <w:szCs w:val="28"/>
        </w:rPr>
        <w:t>;</w:t>
      </w:r>
    </w:p>
    <w:p w:rsidR="00732E17" w:rsidRPr="003002F2" w:rsidRDefault="00732E17" w:rsidP="00602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2F2">
        <w:rPr>
          <w:rFonts w:ascii="Times New Roman" w:hAnsi="Times New Roman" w:cs="Times New Roman"/>
          <w:sz w:val="28"/>
          <w:szCs w:val="28"/>
        </w:rPr>
        <w:t xml:space="preserve">     Указом Президента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7 мая 2012 года </w:t>
      </w:r>
      <w:r w:rsidR="00A4194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597 «</w:t>
      </w:r>
      <w:r w:rsidRPr="003002F2">
        <w:rPr>
          <w:rFonts w:ascii="Times New Roman" w:hAnsi="Times New Roman" w:cs="Times New Roman"/>
          <w:sz w:val="28"/>
          <w:szCs w:val="28"/>
        </w:rPr>
        <w:t>О мероприятиях по реализации госу</w:t>
      </w:r>
      <w:r>
        <w:rPr>
          <w:rFonts w:ascii="Times New Roman" w:hAnsi="Times New Roman" w:cs="Times New Roman"/>
          <w:sz w:val="28"/>
          <w:szCs w:val="28"/>
        </w:rPr>
        <w:t>дарственной социальной политики»</w:t>
      </w:r>
      <w:r w:rsidRPr="003002F2">
        <w:rPr>
          <w:rFonts w:ascii="Times New Roman" w:hAnsi="Times New Roman" w:cs="Times New Roman"/>
          <w:sz w:val="28"/>
          <w:szCs w:val="28"/>
        </w:rPr>
        <w:t>;</w:t>
      </w:r>
    </w:p>
    <w:p w:rsidR="00732E17" w:rsidRDefault="00732E17" w:rsidP="00602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2F2">
        <w:rPr>
          <w:rFonts w:ascii="Times New Roman" w:hAnsi="Times New Roman" w:cs="Times New Roman"/>
          <w:sz w:val="28"/>
          <w:szCs w:val="28"/>
        </w:rPr>
        <w:t xml:space="preserve">     Указом Президента Российской Федерации от 7 мая 2012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A4194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599 «</w:t>
      </w:r>
      <w:r w:rsidRPr="003002F2">
        <w:rPr>
          <w:rFonts w:ascii="Times New Roman" w:hAnsi="Times New Roman" w:cs="Times New Roman"/>
          <w:sz w:val="28"/>
          <w:szCs w:val="28"/>
        </w:rPr>
        <w:t>О мерах по реализации государственной политик</w:t>
      </w:r>
      <w:r>
        <w:rPr>
          <w:rFonts w:ascii="Times New Roman" w:hAnsi="Times New Roman" w:cs="Times New Roman"/>
          <w:sz w:val="28"/>
          <w:szCs w:val="28"/>
        </w:rPr>
        <w:t>и в области образования и науки»;</w:t>
      </w:r>
    </w:p>
    <w:p w:rsidR="00732E17" w:rsidRPr="006C0E14" w:rsidRDefault="00732E17" w:rsidP="001A7C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0E14">
        <w:rPr>
          <w:rFonts w:ascii="Times New Roman" w:eastAsia="Times New Roman" w:hAnsi="Times New Roman"/>
          <w:sz w:val="28"/>
          <w:szCs w:val="28"/>
        </w:rPr>
        <w:lastRenderedPageBreak/>
        <w:t>Стратегией социально-экономического развития Шпаковского муниципального района до 2020 года и на период до 2025 года, утвержденной постановлением администрации Шпаковского муниципального района Ставропольского края от 24 ноября 2009 года № 446;</w:t>
      </w:r>
    </w:p>
    <w:p w:rsidR="00732E17" w:rsidRPr="006C0E14" w:rsidRDefault="00732E17" w:rsidP="006021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C0E14">
        <w:rPr>
          <w:rFonts w:ascii="Times New Roman" w:eastAsia="Times New Roman" w:hAnsi="Times New Roman"/>
          <w:sz w:val="28"/>
          <w:szCs w:val="28"/>
        </w:rPr>
        <w:t>иными нормативными правовыми актами Российской Федерации, Ставропольского края и Шпаковского района.</w:t>
      </w:r>
    </w:p>
    <w:p w:rsidR="00732E17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Основными приоритетами реализуемой в </w:t>
      </w:r>
      <w:r>
        <w:rPr>
          <w:rFonts w:ascii="Times New Roman" w:hAnsi="Times New Roman" w:cs="Times New Roman"/>
          <w:sz w:val="28"/>
          <w:szCs w:val="28"/>
        </w:rPr>
        <w:t xml:space="preserve">Шпаковском районе </w:t>
      </w:r>
      <w:r w:rsidRPr="00FA253C">
        <w:rPr>
          <w:rFonts w:ascii="Times New Roman" w:hAnsi="Times New Roman" w:cs="Times New Roman"/>
          <w:sz w:val="28"/>
          <w:szCs w:val="28"/>
        </w:rPr>
        <w:t>соц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ально-экономической политики в сфере развития системы дошкольного, о</w:t>
      </w:r>
      <w:r w:rsidRPr="00FA253C">
        <w:rPr>
          <w:rFonts w:ascii="Times New Roman" w:hAnsi="Times New Roman" w:cs="Times New Roman"/>
          <w:sz w:val="28"/>
          <w:szCs w:val="28"/>
        </w:rPr>
        <w:t>б</w:t>
      </w:r>
      <w:r w:rsidRPr="00FA253C">
        <w:rPr>
          <w:rFonts w:ascii="Times New Roman" w:hAnsi="Times New Roman" w:cs="Times New Roman"/>
          <w:sz w:val="28"/>
          <w:szCs w:val="28"/>
        </w:rPr>
        <w:t>щего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17" w:rsidRPr="00F2552E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повышение доступности качественного образования, соответствующ</w:t>
      </w:r>
      <w:r w:rsidRPr="00F2552E">
        <w:rPr>
          <w:rFonts w:ascii="Times New Roman" w:hAnsi="Times New Roman" w:cs="Times New Roman"/>
          <w:sz w:val="28"/>
          <w:szCs w:val="28"/>
        </w:rPr>
        <w:t>е</w:t>
      </w:r>
      <w:r w:rsidRPr="00F2552E">
        <w:rPr>
          <w:rFonts w:ascii="Times New Roman" w:hAnsi="Times New Roman" w:cs="Times New Roman"/>
          <w:sz w:val="28"/>
          <w:szCs w:val="28"/>
        </w:rPr>
        <w:t>го требованиям инновационного развития экономики;</w:t>
      </w:r>
    </w:p>
    <w:p w:rsidR="00732E17" w:rsidRPr="00FA253C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формирование высоконравственной, образованной личности, облад</w:t>
      </w:r>
      <w:r w:rsidRPr="00F2552E">
        <w:rPr>
          <w:rFonts w:ascii="Times New Roman" w:hAnsi="Times New Roman" w:cs="Times New Roman"/>
          <w:sz w:val="28"/>
          <w:szCs w:val="28"/>
        </w:rPr>
        <w:t>а</w:t>
      </w:r>
      <w:r w:rsidRPr="00F2552E">
        <w:rPr>
          <w:rFonts w:ascii="Times New Roman" w:hAnsi="Times New Roman" w:cs="Times New Roman"/>
          <w:sz w:val="28"/>
          <w:szCs w:val="28"/>
        </w:rPr>
        <w:t>ющей базовыми компетенциями современного человека.</w:t>
      </w:r>
    </w:p>
    <w:p w:rsidR="00732E17" w:rsidRPr="00FA253C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3C">
        <w:rPr>
          <w:rFonts w:ascii="Times New Roman" w:hAnsi="Times New Roman" w:cs="Times New Roman"/>
          <w:sz w:val="28"/>
          <w:szCs w:val="28"/>
        </w:rPr>
        <w:t>Целесообразность решения проблем в системе общего и до</w:t>
      </w:r>
      <w:r w:rsidR="003E5BFC">
        <w:rPr>
          <w:rFonts w:ascii="Times New Roman" w:hAnsi="Times New Roman" w:cs="Times New Roman"/>
          <w:sz w:val="28"/>
          <w:szCs w:val="28"/>
        </w:rPr>
        <w:t>полнител</w:t>
      </w:r>
      <w:r w:rsidR="003E5BFC">
        <w:rPr>
          <w:rFonts w:ascii="Times New Roman" w:hAnsi="Times New Roman" w:cs="Times New Roman"/>
          <w:sz w:val="28"/>
          <w:szCs w:val="28"/>
        </w:rPr>
        <w:t>ь</w:t>
      </w:r>
      <w:r w:rsidR="003E5BFC">
        <w:rPr>
          <w:rFonts w:ascii="Times New Roman" w:hAnsi="Times New Roman" w:cs="Times New Roman"/>
          <w:sz w:val="28"/>
          <w:szCs w:val="28"/>
        </w:rPr>
        <w:t>ного образования района</w:t>
      </w:r>
      <w:r w:rsidRPr="00FA253C">
        <w:rPr>
          <w:rFonts w:ascii="Times New Roman" w:hAnsi="Times New Roman" w:cs="Times New Roman"/>
          <w:sz w:val="28"/>
          <w:szCs w:val="28"/>
        </w:rPr>
        <w:t xml:space="preserve"> на основе программно-целевого метода обусловл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>на масштабностью, высокой социально-экономической значимостью и ме</w:t>
      </w:r>
      <w:r w:rsidRPr="00FA253C">
        <w:rPr>
          <w:rFonts w:ascii="Times New Roman" w:hAnsi="Times New Roman" w:cs="Times New Roman"/>
          <w:sz w:val="28"/>
          <w:szCs w:val="28"/>
        </w:rPr>
        <w:t>ж</w:t>
      </w:r>
      <w:r w:rsidRPr="00FA253C">
        <w:rPr>
          <w:rFonts w:ascii="Times New Roman" w:hAnsi="Times New Roman" w:cs="Times New Roman"/>
          <w:sz w:val="28"/>
          <w:szCs w:val="28"/>
        </w:rPr>
        <w:t>ведомственным характером решаемых проблем, требующих создания це</w:t>
      </w:r>
      <w:r w:rsidRPr="00FA253C">
        <w:rPr>
          <w:rFonts w:ascii="Times New Roman" w:hAnsi="Times New Roman" w:cs="Times New Roman"/>
          <w:sz w:val="28"/>
          <w:szCs w:val="28"/>
        </w:rPr>
        <w:t>н</w:t>
      </w:r>
      <w:r w:rsidRPr="00FA253C">
        <w:rPr>
          <w:rFonts w:ascii="Times New Roman" w:hAnsi="Times New Roman" w:cs="Times New Roman"/>
          <w:sz w:val="28"/>
          <w:szCs w:val="28"/>
        </w:rPr>
        <w:t xml:space="preserve">трализованных механизмов координации действий органов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A253C">
        <w:rPr>
          <w:rFonts w:ascii="Times New Roman" w:hAnsi="Times New Roman" w:cs="Times New Roman"/>
          <w:sz w:val="28"/>
          <w:szCs w:val="28"/>
        </w:rPr>
        <w:t xml:space="preserve">, необходимостью </w:t>
      </w:r>
      <w:proofErr w:type="spellStart"/>
      <w:r w:rsidRPr="00FA253C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FA253C">
        <w:rPr>
          <w:rFonts w:ascii="Times New Roman" w:hAnsi="Times New Roman" w:cs="Times New Roman"/>
          <w:sz w:val="28"/>
          <w:szCs w:val="28"/>
        </w:rPr>
        <w:t xml:space="preserve"> преобразований с целью пов</w:t>
      </w:r>
      <w:r w:rsidRPr="00FA253C">
        <w:rPr>
          <w:rFonts w:ascii="Times New Roman" w:hAnsi="Times New Roman" w:cs="Times New Roman"/>
          <w:sz w:val="28"/>
          <w:szCs w:val="28"/>
        </w:rPr>
        <w:t>ы</w:t>
      </w:r>
      <w:r w:rsidRPr="00FA253C">
        <w:rPr>
          <w:rFonts w:ascii="Times New Roman" w:hAnsi="Times New Roman" w:cs="Times New Roman"/>
          <w:sz w:val="28"/>
          <w:szCs w:val="28"/>
        </w:rPr>
        <w:t xml:space="preserve">шения доступности 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FA253C">
        <w:rPr>
          <w:rFonts w:ascii="Times New Roman" w:hAnsi="Times New Roman" w:cs="Times New Roman"/>
          <w:sz w:val="28"/>
          <w:szCs w:val="28"/>
        </w:rPr>
        <w:t>, необходимостью созд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ния системы количественных и качественных, показателей, характеризу</w:t>
      </w:r>
      <w:r w:rsidRPr="00FA253C">
        <w:rPr>
          <w:rFonts w:ascii="Times New Roman" w:hAnsi="Times New Roman" w:cs="Times New Roman"/>
          <w:sz w:val="28"/>
          <w:szCs w:val="28"/>
        </w:rPr>
        <w:t>ю</w:t>
      </w:r>
      <w:r w:rsidRPr="00FA253C">
        <w:rPr>
          <w:rFonts w:ascii="Times New Roman" w:hAnsi="Times New Roman" w:cs="Times New Roman"/>
          <w:sz w:val="28"/>
          <w:szCs w:val="28"/>
        </w:rPr>
        <w:t>щих состояние реализации программы, с целью повышения эффективности</w:t>
      </w:r>
      <w:proofErr w:type="gramEnd"/>
      <w:r w:rsidRPr="00FA253C">
        <w:rPr>
          <w:rFonts w:ascii="Times New Roman" w:hAnsi="Times New Roman" w:cs="Times New Roman"/>
          <w:sz w:val="28"/>
          <w:szCs w:val="28"/>
        </w:rPr>
        <w:t xml:space="preserve"> планирования, распределения и использования бюджетных средств их пол</w:t>
      </w:r>
      <w:r w:rsidRPr="00FA253C">
        <w:rPr>
          <w:rFonts w:ascii="Times New Roman" w:hAnsi="Times New Roman" w:cs="Times New Roman"/>
          <w:sz w:val="28"/>
          <w:szCs w:val="28"/>
        </w:rPr>
        <w:t>у</w:t>
      </w:r>
      <w:r w:rsidRPr="00FA253C">
        <w:rPr>
          <w:rFonts w:ascii="Times New Roman" w:hAnsi="Times New Roman" w:cs="Times New Roman"/>
          <w:sz w:val="28"/>
          <w:szCs w:val="28"/>
        </w:rPr>
        <w:t>чателями.</w:t>
      </w:r>
    </w:p>
    <w:p w:rsidR="00732E17" w:rsidRPr="00FA253C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Основные направления реализации программы позволяют учесть о</w:t>
      </w:r>
      <w:r w:rsidRPr="00FA253C">
        <w:rPr>
          <w:rFonts w:ascii="Times New Roman" w:hAnsi="Times New Roman" w:cs="Times New Roman"/>
          <w:sz w:val="28"/>
          <w:szCs w:val="28"/>
        </w:rPr>
        <w:t>с</w:t>
      </w:r>
      <w:r w:rsidRPr="00FA253C">
        <w:rPr>
          <w:rFonts w:ascii="Times New Roman" w:hAnsi="Times New Roman" w:cs="Times New Roman"/>
          <w:sz w:val="28"/>
          <w:szCs w:val="28"/>
        </w:rPr>
        <w:t>новные аспекты развития системы дошкольного, общего и до</w:t>
      </w:r>
      <w:r w:rsidR="003E5BFC">
        <w:rPr>
          <w:rFonts w:ascii="Times New Roman" w:hAnsi="Times New Roman" w:cs="Times New Roman"/>
          <w:sz w:val="28"/>
          <w:szCs w:val="28"/>
        </w:rPr>
        <w:t xml:space="preserve">полнительного образования района </w:t>
      </w:r>
      <w:r w:rsidRPr="00FA253C">
        <w:rPr>
          <w:rFonts w:ascii="Times New Roman" w:hAnsi="Times New Roman" w:cs="Times New Roman"/>
          <w:sz w:val="28"/>
          <w:szCs w:val="28"/>
        </w:rPr>
        <w:t xml:space="preserve"> и в рамках ее финансирования определить приорите</w:t>
      </w:r>
      <w:r w:rsidRPr="00FA253C">
        <w:rPr>
          <w:rFonts w:ascii="Times New Roman" w:hAnsi="Times New Roman" w:cs="Times New Roman"/>
          <w:sz w:val="28"/>
          <w:szCs w:val="28"/>
        </w:rPr>
        <w:t>т</w:t>
      </w:r>
      <w:r w:rsidRPr="00FA253C">
        <w:rPr>
          <w:rFonts w:ascii="Times New Roman" w:hAnsi="Times New Roman" w:cs="Times New Roman"/>
          <w:sz w:val="28"/>
          <w:szCs w:val="28"/>
        </w:rPr>
        <w:t>ность тех или иных мероприятий подпрограмм. В целях снижения рисков н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>выполнения подпрограмм возможна корректировка мероприятий подпр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грамм и их финансирования.</w:t>
      </w:r>
    </w:p>
    <w:p w:rsidR="00732E17" w:rsidRDefault="00732E17" w:rsidP="001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3C">
        <w:rPr>
          <w:rFonts w:ascii="Times New Roman" w:hAnsi="Times New Roman" w:cs="Times New Roman"/>
          <w:sz w:val="28"/>
          <w:szCs w:val="28"/>
        </w:rPr>
        <w:t>Наиболее вероятными прогнозными вариантами развития системы д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 xml:space="preserve">школьного, общего и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FA253C">
        <w:rPr>
          <w:rFonts w:ascii="Times New Roman" w:hAnsi="Times New Roman" w:cs="Times New Roman"/>
          <w:sz w:val="28"/>
          <w:szCs w:val="28"/>
        </w:rPr>
        <w:t xml:space="preserve"> в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253C">
        <w:rPr>
          <w:rFonts w:ascii="Times New Roman" w:hAnsi="Times New Roman" w:cs="Times New Roman"/>
          <w:sz w:val="28"/>
          <w:szCs w:val="28"/>
        </w:rPr>
        <w:t xml:space="preserve"> - 20</w:t>
      </w:r>
      <w:r w:rsidR="003E5BFC">
        <w:rPr>
          <w:rFonts w:ascii="Times New Roman" w:hAnsi="Times New Roman" w:cs="Times New Roman"/>
          <w:sz w:val="28"/>
          <w:szCs w:val="28"/>
        </w:rPr>
        <w:t>20</w:t>
      </w:r>
      <w:r w:rsidRPr="00FA253C">
        <w:rPr>
          <w:rFonts w:ascii="Times New Roman" w:hAnsi="Times New Roman" w:cs="Times New Roman"/>
          <w:sz w:val="28"/>
          <w:szCs w:val="28"/>
        </w:rPr>
        <w:t xml:space="preserve"> годов являются: выход на траекторию устойчивого развития системы дошкольного, общего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A253C">
        <w:rPr>
          <w:rFonts w:ascii="Times New Roman" w:hAnsi="Times New Roman" w:cs="Times New Roman"/>
          <w:sz w:val="28"/>
          <w:szCs w:val="28"/>
        </w:rPr>
        <w:t>, создание условий для развития человеческого потенциала, ориентация бюджетных расходов на обеспечение результативности деятельности образовательных учреждений, развитие конкуренции в сфере предоставления образовательных услуг, повышение эффективности и прозрачности управления.</w:t>
      </w:r>
      <w:proofErr w:type="gramEnd"/>
    </w:p>
    <w:p w:rsidR="00732E17" w:rsidRDefault="00732E17" w:rsidP="00E54F73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25F20" w:rsidRDefault="00725F20" w:rsidP="00E54F7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405C4" w:rsidRDefault="00732E17" w:rsidP="00E54F7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Цели и задачи, индикаторы достижения цели Программы,</w:t>
      </w:r>
    </w:p>
    <w:p w:rsidR="00732E17" w:rsidRDefault="00732E17" w:rsidP="00E54F7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6405C4" w:rsidRDefault="006405C4" w:rsidP="00E54F7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32E17" w:rsidRDefault="00F961FB" w:rsidP="00F96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253C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FA253C">
        <w:rPr>
          <w:rFonts w:ascii="Times New Roman" w:hAnsi="Times New Roman" w:cs="Times New Roman"/>
          <w:sz w:val="28"/>
          <w:szCs w:val="28"/>
        </w:rPr>
        <w:t xml:space="preserve"> обеспечение высокого качества образов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ния в соответствии с запросами населения и перспективами развития </w:t>
      </w:r>
      <w:r>
        <w:rPr>
          <w:rFonts w:ascii="Times New Roman" w:hAnsi="Times New Roman" w:cs="Times New Roman"/>
          <w:sz w:val="28"/>
          <w:szCs w:val="28"/>
        </w:rPr>
        <w:t>Шп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ковского района</w:t>
      </w:r>
      <w:r w:rsidR="006405C4">
        <w:rPr>
          <w:rFonts w:ascii="Times New Roman" w:hAnsi="Times New Roman" w:cs="Times New Roman"/>
          <w:sz w:val="28"/>
          <w:szCs w:val="28"/>
        </w:rPr>
        <w:t>.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17" w:rsidRPr="006C0E14" w:rsidRDefault="00732E17" w:rsidP="00732E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C0E14">
        <w:rPr>
          <w:rFonts w:ascii="Times New Roman" w:eastAsia="Times New Roman" w:hAnsi="Times New Roman"/>
          <w:sz w:val="28"/>
          <w:szCs w:val="28"/>
        </w:rPr>
        <w:lastRenderedPageBreak/>
        <w:t>Достижение цели Программы осуществляется путем решения задач и реализации основных мероприятий Программы следующих подпрограмм Программы, взаимосвязанных по срокам, ресурсам и исполнителям:</w:t>
      </w:r>
    </w:p>
    <w:p w:rsidR="00732E17" w:rsidRPr="00DC3339" w:rsidRDefault="00DA66CF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457" w:history="1">
        <w:r w:rsidR="00732E17" w:rsidRPr="00AB76B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732E17" w:rsidRPr="00DC3339">
        <w:rPr>
          <w:rFonts w:ascii="Times New Roman" w:hAnsi="Times New Roman" w:cs="Times New Roman"/>
          <w:sz w:val="28"/>
          <w:szCs w:val="28"/>
        </w:rPr>
        <w:t xml:space="preserve"> «Развитие дошкольного образования в Шпаковском районе» приведена в приложении </w:t>
      </w:r>
      <w:r w:rsidR="006405C4">
        <w:rPr>
          <w:rFonts w:ascii="Times New Roman" w:hAnsi="Times New Roman" w:cs="Times New Roman"/>
          <w:sz w:val="28"/>
          <w:szCs w:val="28"/>
        </w:rPr>
        <w:t>№</w:t>
      </w:r>
      <w:r w:rsidR="001A7B78">
        <w:rPr>
          <w:rFonts w:ascii="Times New Roman" w:hAnsi="Times New Roman" w:cs="Times New Roman"/>
          <w:sz w:val="28"/>
          <w:szCs w:val="28"/>
        </w:rPr>
        <w:t xml:space="preserve"> </w:t>
      </w:r>
      <w:r w:rsidR="00732E17" w:rsidRPr="00DC3339">
        <w:rPr>
          <w:rFonts w:ascii="Times New Roman" w:hAnsi="Times New Roman" w:cs="Times New Roman"/>
          <w:sz w:val="28"/>
          <w:szCs w:val="28"/>
        </w:rPr>
        <w:t>1 к программе;</w:t>
      </w:r>
    </w:p>
    <w:p w:rsidR="00732E17" w:rsidRPr="00DC3339" w:rsidRDefault="00DA66CF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554" w:history="1">
        <w:r w:rsidR="00732E17" w:rsidRPr="00AB76B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732E17" w:rsidRPr="00DC3339">
        <w:rPr>
          <w:rFonts w:ascii="Times New Roman" w:hAnsi="Times New Roman" w:cs="Times New Roman"/>
          <w:sz w:val="28"/>
          <w:szCs w:val="28"/>
        </w:rPr>
        <w:t xml:space="preserve"> «Развитие общего и дополнительного образования в Шпаковском районе» приведена в приложении </w:t>
      </w:r>
      <w:r w:rsidR="001A7B78">
        <w:rPr>
          <w:rFonts w:ascii="Times New Roman" w:hAnsi="Times New Roman" w:cs="Times New Roman"/>
          <w:sz w:val="28"/>
          <w:szCs w:val="28"/>
        </w:rPr>
        <w:t>№</w:t>
      </w:r>
      <w:r w:rsidR="00732E17" w:rsidRPr="00DC3339">
        <w:rPr>
          <w:rFonts w:ascii="Times New Roman" w:hAnsi="Times New Roman" w:cs="Times New Roman"/>
          <w:sz w:val="28"/>
          <w:szCs w:val="28"/>
        </w:rPr>
        <w:t xml:space="preserve"> 2 к программе;</w:t>
      </w:r>
    </w:p>
    <w:p w:rsidR="00732E17" w:rsidRPr="00DC3339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39">
        <w:rPr>
          <w:rFonts w:ascii="Times New Roman" w:hAnsi="Times New Roman" w:cs="Times New Roman"/>
          <w:sz w:val="28"/>
          <w:szCs w:val="28"/>
        </w:rPr>
        <w:t>Подпрограмма «Опека детей-сирот и детей, оставшихся без попечения родителей» приведена в приложении №</w:t>
      </w:r>
      <w:r w:rsidR="001A7B78">
        <w:rPr>
          <w:rFonts w:ascii="Times New Roman" w:hAnsi="Times New Roman" w:cs="Times New Roman"/>
          <w:sz w:val="28"/>
          <w:szCs w:val="28"/>
        </w:rPr>
        <w:t xml:space="preserve"> </w:t>
      </w:r>
      <w:r w:rsidRPr="00DC3339">
        <w:rPr>
          <w:rFonts w:ascii="Times New Roman" w:hAnsi="Times New Roman" w:cs="Times New Roman"/>
          <w:sz w:val="28"/>
          <w:szCs w:val="28"/>
        </w:rPr>
        <w:t xml:space="preserve">3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3339">
        <w:rPr>
          <w:rFonts w:ascii="Times New Roman" w:hAnsi="Times New Roman" w:cs="Times New Roman"/>
          <w:sz w:val="28"/>
          <w:szCs w:val="28"/>
        </w:rPr>
        <w:t>рограмме;</w:t>
      </w:r>
    </w:p>
    <w:p w:rsidR="00732E17" w:rsidRDefault="00DA66CF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681" w:history="1">
        <w:r w:rsidR="00732E17" w:rsidRPr="00AB76B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732E17" w:rsidRPr="00DC3339">
        <w:rPr>
          <w:rFonts w:ascii="Times New Roman" w:hAnsi="Times New Roman" w:cs="Times New Roman"/>
          <w:sz w:val="28"/>
          <w:szCs w:val="28"/>
        </w:rPr>
        <w:t xml:space="preserve"> «Обеспечение реализации </w:t>
      </w:r>
      <w:r w:rsidR="00732E17">
        <w:rPr>
          <w:rFonts w:ascii="Times New Roman" w:hAnsi="Times New Roman" w:cs="Times New Roman"/>
          <w:sz w:val="28"/>
          <w:szCs w:val="28"/>
        </w:rPr>
        <w:t>П</w:t>
      </w:r>
      <w:r w:rsidR="00732E17" w:rsidRPr="00DC3339">
        <w:rPr>
          <w:rFonts w:ascii="Times New Roman" w:hAnsi="Times New Roman" w:cs="Times New Roman"/>
          <w:sz w:val="28"/>
          <w:szCs w:val="28"/>
        </w:rPr>
        <w:t xml:space="preserve">рограммы» приведена в приложении </w:t>
      </w:r>
      <w:r w:rsidR="001A7B78">
        <w:rPr>
          <w:rFonts w:ascii="Times New Roman" w:hAnsi="Times New Roman" w:cs="Times New Roman"/>
          <w:sz w:val="28"/>
          <w:szCs w:val="28"/>
        </w:rPr>
        <w:t>№</w:t>
      </w:r>
      <w:r w:rsidR="00732E17" w:rsidRPr="00DC3339">
        <w:rPr>
          <w:rFonts w:ascii="Times New Roman" w:hAnsi="Times New Roman" w:cs="Times New Roman"/>
          <w:sz w:val="28"/>
          <w:szCs w:val="28"/>
        </w:rPr>
        <w:t xml:space="preserve"> 4 к </w:t>
      </w:r>
      <w:r w:rsidR="00732E17">
        <w:rPr>
          <w:rFonts w:ascii="Times New Roman" w:hAnsi="Times New Roman" w:cs="Times New Roman"/>
          <w:sz w:val="28"/>
          <w:szCs w:val="28"/>
        </w:rPr>
        <w:t>П</w:t>
      </w:r>
      <w:r w:rsidR="00732E17" w:rsidRPr="00DC3339">
        <w:rPr>
          <w:rFonts w:ascii="Times New Roman" w:hAnsi="Times New Roman" w:cs="Times New Roman"/>
          <w:sz w:val="28"/>
          <w:szCs w:val="28"/>
        </w:rPr>
        <w:t>рограмме.</w:t>
      </w:r>
    </w:p>
    <w:p w:rsidR="00732E17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предусматривается обеспечение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нения следующих задач:</w:t>
      </w:r>
    </w:p>
    <w:p w:rsidR="00732E17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>повышение доступности и качества дошкольного образования;</w:t>
      </w:r>
    </w:p>
    <w:p w:rsidR="00732E17" w:rsidRPr="007509EB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>обеспечение содержания зданий и сооружений муниципальных д</w:t>
      </w:r>
      <w:r w:rsidRPr="007509EB">
        <w:rPr>
          <w:rFonts w:ascii="Times New Roman" w:hAnsi="Times New Roman" w:cs="Times New Roman"/>
          <w:sz w:val="28"/>
          <w:szCs w:val="28"/>
        </w:rPr>
        <w:t>о</w:t>
      </w:r>
      <w:r w:rsidRPr="007509EB">
        <w:rPr>
          <w:rFonts w:ascii="Times New Roman" w:hAnsi="Times New Roman" w:cs="Times New Roman"/>
          <w:sz w:val="28"/>
          <w:szCs w:val="28"/>
        </w:rPr>
        <w:t>школьных образовательных учреждений (далее - МДОУ)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E17" w:rsidRPr="007509EB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>развитие и повышение качества общего и дополнительного образов</w:t>
      </w:r>
      <w:r w:rsidRPr="007509EB">
        <w:rPr>
          <w:rFonts w:ascii="Times New Roman" w:hAnsi="Times New Roman" w:cs="Times New Roman"/>
          <w:sz w:val="28"/>
          <w:szCs w:val="28"/>
        </w:rPr>
        <w:t>а</w:t>
      </w:r>
      <w:r w:rsidRPr="007509EB">
        <w:rPr>
          <w:rFonts w:ascii="Times New Roman" w:hAnsi="Times New Roman" w:cs="Times New Roman"/>
          <w:sz w:val="28"/>
          <w:szCs w:val="28"/>
        </w:rPr>
        <w:t>ния;</w:t>
      </w:r>
    </w:p>
    <w:p w:rsidR="00732E17" w:rsidRPr="007509EB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</w:t>
      </w:r>
      <w:proofErr w:type="gramStart"/>
      <w:r w:rsidRPr="007509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09EB">
        <w:rPr>
          <w:rFonts w:ascii="Times New Roman" w:hAnsi="Times New Roman" w:cs="Times New Roman"/>
          <w:sz w:val="28"/>
          <w:szCs w:val="28"/>
        </w:rPr>
        <w:t>;</w:t>
      </w:r>
    </w:p>
    <w:p w:rsidR="00732E17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>обеспечение содержания зданий и сооружений общеобразовательных учреждений и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5BFC" w:rsidRDefault="00732E17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EB">
        <w:rPr>
          <w:rFonts w:ascii="Times New Roman" w:hAnsi="Times New Roman" w:cs="Times New Roman"/>
          <w:sz w:val="28"/>
          <w:szCs w:val="28"/>
        </w:rPr>
        <w:t>развитие форм профилактики социального сиротства и семейного жи</w:t>
      </w:r>
      <w:r w:rsidRPr="007509EB">
        <w:rPr>
          <w:rFonts w:ascii="Times New Roman" w:hAnsi="Times New Roman" w:cs="Times New Roman"/>
          <w:sz w:val="28"/>
          <w:szCs w:val="28"/>
        </w:rPr>
        <w:t>з</w:t>
      </w:r>
      <w:r w:rsidRPr="007509EB">
        <w:rPr>
          <w:rFonts w:ascii="Times New Roman" w:hAnsi="Times New Roman" w:cs="Times New Roman"/>
          <w:sz w:val="28"/>
          <w:szCs w:val="28"/>
        </w:rPr>
        <w:t>неустройства детей-сирот и детей, ост</w:t>
      </w:r>
      <w:r w:rsidR="0057127B">
        <w:rPr>
          <w:rFonts w:ascii="Times New Roman" w:hAnsi="Times New Roman" w:cs="Times New Roman"/>
          <w:sz w:val="28"/>
          <w:szCs w:val="28"/>
        </w:rPr>
        <w:t>авшихся без попечения родителей;</w:t>
      </w:r>
    </w:p>
    <w:p w:rsidR="00B428E9" w:rsidRDefault="00B428E9" w:rsidP="00725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 содержания  МКУ «Центр по техническому обслужив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нию, капитальному ремонту и обеспечению образовательных организаций Шпаковского муниципального района»</w:t>
      </w:r>
      <w:r w:rsidR="00D84D97">
        <w:rPr>
          <w:rFonts w:ascii="Times New Roman" w:hAnsi="Times New Roman" w:cs="Times New Roman"/>
          <w:sz w:val="28"/>
          <w:szCs w:val="28"/>
        </w:rPr>
        <w:t>.</w:t>
      </w:r>
    </w:p>
    <w:p w:rsidR="0057127B" w:rsidRDefault="0057127B" w:rsidP="008317F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E51" w:rsidRDefault="00732E17" w:rsidP="003E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мероприятий Программы оценивается цел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выми индикаторами и показателями программы, которые приведены в та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лице 1.</w:t>
      </w:r>
    </w:p>
    <w:p w:rsidR="00732E17" w:rsidRDefault="00732E17" w:rsidP="00AB76BF">
      <w:pPr>
        <w:pStyle w:val="ConsPlusNormal"/>
        <w:spacing w:line="240" w:lineRule="exact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12788" w:rsidRDefault="00F12788" w:rsidP="00AB76BF">
      <w:pPr>
        <w:pStyle w:val="ConsPlusNormal"/>
        <w:spacing w:line="240" w:lineRule="exact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777023" w:rsidRDefault="00732E17" w:rsidP="00AB76BF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Программы</w:t>
      </w:r>
    </w:p>
    <w:p w:rsidR="00777023" w:rsidRDefault="00777023" w:rsidP="00AB76BF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71"/>
        <w:gridCol w:w="1417"/>
        <w:gridCol w:w="862"/>
        <w:gridCol w:w="871"/>
        <w:gridCol w:w="882"/>
      </w:tblGrid>
      <w:tr w:rsidR="00F12788" w:rsidRPr="00FA253C" w:rsidTr="00AB76BF">
        <w:trPr>
          <w:trHeight w:val="492"/>
        </w:trPr>
        <w:tc>
          <w:tcPr>
            <w:tcW w:w="691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1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1417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62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71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2" w:type="dxa"/>
          </w:tcPr>
          <w:p w:rsidR="00F12788" w:rsidRPr="00FA253C" w:rsidRDefault="00F12788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32E17" w:rsidRPr="00FA253C" w:rsidTr="00AB76BF">
        <w:trPr>
          <w:trHeight w:val="220"/>
        </w:trPr>
        <w:tc>
          <w:tcPr>
            <w:tcW w:w="69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32E17" w:rsidRPr="00FA253C" w:rsidTr="00432988">
        <w:tc>
          <w:tcPr>
            <w:tcW w:w="691" w:type="dxa"/>
            <w:vMerge w:val="restart"/>
            <w:tcBorders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района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) кач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ством оказываемых муниципальных услуг общего и дополнительного образования, на конец календарного года</w:t>
            </w:r>
          </w:p>
        </w:tc>
        <w:tc>
          <w:tcPr>
            <w:tcW w:w="1417" w:type="dxa"/>
            <w:vMerge w:val="restart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E17" w:rsidRPr="006A3BD3" w:rsidTr="00432988">
        <w:tc>
          <w:tcPr>
            <w:tcW w:w="691" w:type="dxa"/>
            <w:vMerge/>
            <w:tcBorders>
              <w:bottom w:val="nil"/>
            </w:tcBorders>
          </w:tcPr>
          <w:p w:rsidR="00732E17" w:rsidRPr="00FA253C" w:rsidRDefault="00732E17" w:rsidP="00D84D9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</w:tc>
        <w:tc>
          <w:tcPr>
            <w:tcW w:w="1417" w:type="dxa"/>
            <w:vMerge/>
          </w:tcPr>
          <w:p w:rsidR="00732E17" w:rsidRPr="00FA253C" w:rsidRDefault="00732E17" w:rsidP="00D84D9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96,70</w:t>
            </w:r>
          </w:p>
        </w:tc>
        <w:tc>
          <w:tcPr>
            <w:tcW w:w="871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882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</w:tr>
      <w:tr w:rsidR="00732E17" w:rsidRPr="006A3BD3" w:rsidTr="00432988">
        <w:tc>
          <w:tcPr>
            <w:tcW w:w="691" w:type="dxa"/>
            <w:vMerge/>
            <w:tcBorders>
              <w:bottom w:val="nil"/>
            </w:tcBorders>
          </w:tcPr>
          <w:p w:rsidR="00732E17" w:rsidRPr="00FA253C" w:rsidRDefault="00732E17" w:rsidP="00D84D9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общего, среднего общего</w:t>
            </w:r>
          </w:p>
        </w:tc>
        <w:tc>
          <w:tcPr>
            <w:tcW w:w="1417" w:type="dxa"/>
            <w:vMerge/>
          </w:tcPr>
          <w:p w:rsidR="00732E17" w:rsidRPr="00FA253C" w:rsidRDefault="00732E17" w:rsidP="00D84D9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97,00</w:t>
            </w:r>
          </w:p>
        </w:tc>
        <w:tc>
          <w:tcPr>
            <w:tcW w:w="871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97,00</w:t>
            </w:r>
          </w:p>
        </w:tc>
        <w:tc>
          <w:tcPr>
            <w:tcW w:w="882" w:type="dxa"/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</w:tr>
      <w:tr w:rsidR="00732E17" w:rsidRPr="006A3BD3" w:rsidTr="00432988">
        <w:tblPrEx>
          <w:tblBorders>
            <w:insideH w:val="nil"/>
          </w:tblBorders>
        </w:tblPrEx>
        <w:tc>
          <w:tcPr>
            <w:tcW w:w="691" w:type="dxa"/>
            <w:vMerge/>
            <w:tcBorders>
              <w:bottom w:val="nil"/>
            </w:tcBorders>
          </w:tcPr>
          <w:p w:rsidR="00732E17" w:rsidRPr="00FA253C" w:rsidRDefault="00732E17" w:rsidP="00D84D9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95,00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732E17" w:rsidRPr="006A3BD3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97,70</w:t>
            </w:r>
          </w:p>
        </w:tc>
      </w:tr>
      <w:tr w:rsidR="00732E17" w:rsidRPr="00FA253C" w:rsidTr="00432988">
        <w:tblPrEx>
          <w:tblBorders>
            <w:insideH w:val="nil"/>
          </w:tblBorders>
        </w:tblPrEx>
        <w:tc>
          <w:tcPr>
            <w:tcW w:w="691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1 года до 6 лет, состоящих на учете для определения в 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ниципальные дошкольные 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ные учреждения (далее - МДОУ), в общей численности детей в возрасте 1 - 6 лет, на конец календарного года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871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732E17" w:rsidRPr="00FA253C" w:rsidTr="00432988">
        <w:tc>
          <w:tcPr>
            <w:tcW w:w="69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выпускников общеобразовательных учреждений, не получивших аттестат о среднем общем образовании в общей чи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ленности выпускников участвовавших в государственной итоговой аттестации, по окончании государственной итоговой атт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стации</w:t>
            </w:r>
          </w:p>
        </w:tc>
        <w:tc>
          <w:tcPr>
            <w:tcW w:w="1417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32E17" w:rsidRPr="00FA253C" w:rsidTr="00432988">
        <w:tc>
          <w:tcPr>
            <w:tcW w:w="69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дошкольных образ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общеобразовательных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учр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дополнительного образования детей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 полностью выполнена замена оконных блоков, в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щем количестве муниципальных образов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тельных учреждений, на конец календа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ного года</w:t>
            </w:r>
          </w:p>
        </w:tc>
        <w:tc>
          <w:tcPr>
            <w:tcW w:w="1417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82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32E17" w:rsidRPr="00D34148" w:rsidTr="00432988">
        <w:tc>
          <w:tcPr>
            <w:tcW w:w="69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71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учреждений и учреждений дополнительного образования, в которых выполнен капитальный ремонт кровли, в общем количестве зданий 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учреждений и учреждений дополнительного образования, на конец календарного года</w:t>
            </w:r>
          </w:p>
        </w:tc>
        <w:tc>
          <w:tcPr>
            <w:tcW w:w="1417" w:type="dxa"/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71" w:type="dxa"/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82" w:type="dxa"/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732E17" w:rsidRPr="00D34148" w:rsidTr="00432988">
        <w:tblPrEx>
          <w:tblBorders>
            <w:insideH w:val="nil"/>
          </w:tblBorders>
        </w:tblPrEx>
        <w:tc>
          <w:tcPr>
            <w:tcW w:w="691" w:type="dxa"/>
            <w:tcBorders>
              <w:bottom w:val="single" w:sz="4" w:space="0" w:color="auto"/>
            </w:tcBorders>
          </w:tcPr>
          <w:p w:rsidR="00732E17" w:rsidRPr="00BE158E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732E17" w:rsidRPr="00BE158E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торых проводились мероприятия в тек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щем году, направленные на соблюдение требований антитеррористической бе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опасности на конец календарного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E17" w:rsidRPr="00BE158E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8E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32E17" w:rsidRPr="00D34148" w:rsidTr="00D84D97">
        <w:tblPrEx>
          <w:tblBorders>
            <w:insideH w:val="nil"/>
          </w:tblBorders>
        </w:tblPrEx>
        <w:trPr>
          <w:trHeight w:val="142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FA253C" w:rsidRDefault="004E1B98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2E17" w:rsidRPr="00BA1C37">
              <w:rPr>
                <w:rFonts w:ascii="Times New Roman" w:hAnsi="Times New Roman" w:cs="Times New Roman"/>
                <w:sz w:val="28"/>
                <w:szCs w:val="28"/>
              </w:rPr>
              <w:t>оля общеобразовательных учреждений, расположенных в сельской местности, в которых выполнен капитальный ремонт спортивных залов, в общем количестве общеобразовательных учреждений;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</w:tr>
      <w:tr w:rsidR="00732E17" w:rsidRPr="00D34148" w:rsidTr="00D84D97">
        <w:tblPrEx>
          <w:tblBorders>
            <w:insideH w:val="nil"/>
          </w:tblBorders>
        </w:tblPrEx>
        <w:trPr>
          <w:trHeight w:val="120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FA253C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BE158E" w:rsidRDefault="00732E17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детей-сирот и детей, 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шихся без попечения родителей,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в приемные семьи и семьи опек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(попечителей)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BE158E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32E17" w:rsidRPr="00D34148" w:rsidRDefault="00732E17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57127B" w:rsidRPr="00D34148" w:rsidTr="00D84D97">
        <w:tblPrEx>
          <w:tblBorders>
            <w:insideH w:val="nil"/>
          </w:tblBorders>
        </w:tblPrEx>
        <w:trPr>
          <w:trHeight w:val="1618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7127B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7127B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созданы условия для обеспечения комплексной безопасности </w:t>
            </w:r>
            <w:r w:rsidR="005C241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работников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24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личестве муниципальных образовательных учреждений, на конец календарного года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C241B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8A2405" w:rsidRDefault="00EE51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E51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8A2405" w:rsidRDefault="00EE51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E510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8A2405" w:rsidRDefault="00EE51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438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7127B" w:rsidRPr="00D34148" w:rsidTr="00D84D97">
        <w:tblPrEx>
          <w:tblBorders>
            <w:insideH w:val="nil"/>
          </w:tblBorders>
        </w:tblPrEx>
        <w:trPr>
          <w:trHeight w:val="1345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7127B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C241B" w:rsidP="00D84D9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 педагогических работников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, име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щих  первую  и высшую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квалификацио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1DC4">
              <w:rPr>
                <w:rFonts w:ascii="Times New Roman" w:hAnsi="Times New Roman" w:cs="Times New Roman"/>
                <w:sz w:val="28"/>
                <w:szCs w:val="28"/>
              </w:rPr>
              <w:t>ные 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гогических работников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Default="005C241B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D34148" w:rsidRDefault="008A24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D34148" w:rsidRDefault="008A24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57127B" w:rsidRPr="00D34148" w:rsidRDefault="008A2405" w:rsidP="00D84D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FC63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BC79E0" w:rsidRDefault="00BC79E0" w:rsidP="00D84D9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Default="00F12788" w:rsidP="00BC79E0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один этап: 2018-2020 годы.</w:t>
      </w:r>
    </w:p>
    <w:p w:rsidR="00F12788" w:rsidRDefault="00F127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788" w:rsidRDefault="00F12788" w:rsidP="00F12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Ресурсное обеспечение Программы</w:t>
      </w:r>
    </w:p>
    <w:p w:rsidR="00F111BD" w:rsidRDefault="00F111BD" w:rsidP="00F12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11BD" w:rsidRDefault="00F111BD" w:rsidP="00DC301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11BD">
        <w:rPr>
          <w:rFonts w:ascii="Times New Roman" w:hAnsi="Times New Roman"/>
          <w:sz w:val="28"/>
          <w:szCs w:val="28"/>
          <w:lang w:eastAsia="ru-RU"/>
        </w:rPr>
        <w:t>Финансирование мероприятий Программы осуществляется за счет сре</w:t>
      </w:r>
      <w:proofErr w:type="gramStart"/>
      <w:r w:rsidRPr="00F111BD">
        <w:rPr>
          <w:rFonts w:ascii="Times New Roman" w:hAnsi="Times New Roman"/>
          <w:sz w:val="28"/>
          <w:szCs w:val="28"/>
          <w:lang w:eastAsia="ru-RU"/>
        </w:rPr>
        <w:t>дств кр</w:t>
      </w:r>
      <w:proofErr w:type="gramEnd"/>
      <w:r w:rsidRPr="00F111BD">
        <w:rPr>
          <w:rFonts w:ascii="Times New Roman" w:hAnsi="Times New Roman"/>
          <w:sz w:val="28"/>
          <w:szCs w:val="28"/>
          <w:lang w:eastAsia="ru-RU"/>
        </w:rPr>
        <w:t>аевого и местного бюджетов</w:t>
      </w:r>
      <w:r w:rsidR="006B0E17">
        <w:rPr>
          <w:rFonts w:ascii="Times New Roman" w:hAnsi="Times New Roman"/>
          <w:sz w:val="28"/>
          <w:szCs w:val="28"/>
          <w:lang w:eastAsia="ru-RU"/>
        </w:rPr>
        <w:t>.</w:t>
      </w:r>
    </w:p>
    <w:p w:rsidR="00F111BD" w:rsidRPr="00F111BD" w:rsidRDefault="006B0E17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объем финансового обеспечения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                </w:t>
      </w:r>
      <w:r w:rsidR="00DC301B">
        <w:rPr>
          <w:rFonts w:ascii="Times New Roman" w:hAnsi="Times New Roman"/>
          <w:sz w:val="28"/>
          <w:szCs w:val="28"/>
          <w:lang w:eastAsia="ru-RU"/>
        </w:rPr>
        <w:t>2536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434,81 тыс. рублей, в том числе по источникам финансового обеспечения:</w:t>
      </w:r>
    </w:p>
    <w:p w:rsidR="00F111BD" w:rsidRPr="00F111BD" w:rsidRDefault="00F111BD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11BD">
        <w:rPr>
          <w:rFonts w:ascii="Times New Roman" w:hAnsi="Times New Roman"/>
          <w:sz w:val="28"/>
          <w:szCs w:val="28"/>
          <w:lang w:eastAsia="ru-RU"/>
        </w:rPr>
        <w:t>бюджет Шпаковского муниципального района Ставропольского края</w:t>
      </w:r>
      <w:r w:rsidR="001A110A">
        <w:rPr>
          <w:rFonts w:ascii="Times New Roman" w:hAnsi="Times New Roman"/>
          <w:sz w:val="28"/>
          <w:szCs w:val="28"/>
          <w:lang w:eastAsia="ru-RU"/>
        </w:rPr>
        <w:t xml:space="preserve"> (далее – местный бюджет) – 854</w:t>
      </w:r>
      <w:r w:rsidRPr="00F111BD">
        <w:rPr>
          <w:rFonts w:ascii="Times New Roman" w:hAnsi="Times New Roman"/>
          <w:sz w:val="28"/>
          <w:szCs w:val="28"/>
          <w:lang w:eastAsia="ru-RU"/>
        </w:rPr>
        <w:t>492,82 тыс. рублей, в том числе по годам:</w:t>
      </w:r>
    </w:p>
    <w:p w:rsidR="00F111BD" w:rsidRPr="00F111BD" w:rsidRDefault="001A110A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2018 году – 291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933,10 тыс. рублей;</w:t>
      </w:r>
    </w:p>
    <w:p w:rsidR="00F111BD" w:rsidRPr="00F111BD" w:rsidRDefault="001A110A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2019 году – 281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279,86 тыс. рублей;</w:t>
      </w:r>
    </w:p>
    <w:p w:rsidR="00F111BD" w:rsidRPr="00F111BD" w:rsidRDefault="00F111BD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11BD">
        <w:rPr>
          <w:rFonts w:ascii="Times New Roman" w:hAnsi="Times New Roman"/>
          <w:sz w:val="28"/>
          <w:szCs w:val="28"/>
          <w:lang w:eastAsia="ru-RU"/>
        </w:rPr>
        <w:t>в 2020 го</w:t>
      </w:r>
      <w:r w:rsidR="001A110A">
        <w:rPr>
          <w:rFonts w:ascii="Times New Roman" w:hAnsi="Times New Roman"/>
          <w:sz w:val="28"/>
          <w:szCs w:val="28"/>
          <w:lang w:eastAsia="ru-RU"/>
        </w:rPr>
        <w:t>ду – 281</w:t>
      </w:r>
      <w:r w:rsidRPr="00F111BD">
        <w:rPr>
          <w:rFonts w:ascii="Times New Roman" w:hAnsi="Times New Roman"/>
          <w:sz w:val="28"/>
          <w:szCs w:val="28"/>
          <w:lang w:eastAsia="ru-RU"/>
        </w:rPr>
        <w:t>279,86 тыс. рублей;</w:t>
      </w:r>
    </w:p>
    <w:p w:rsidR="00F111BD" w:rsidRPr="00F111BD" w:rsidRDefault="00F111BD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11BD">
        <w:rPr>
          <w:rFonts w:ascii="Times New Roman" w:hAnsi="Times New Roman"/>
          <w:sz w:val="28"/>
          <w:szCs w:val="28"/>
          <w:lang w:eastAsia="ru-RU"/>
        </w:rPr>
        <w:t>за с</w:t>
      </w:r>
      <w:r w:rsidR="001A110A">
        <w:rPr>
          <w:rFonts w:ascii="Times New Roman" w:hAnsi="Times New Roman"/>
          <w:sz w:val="28"/>
          <w:szCs w:val="28"/>
          <w:lang w:eastAsia="ru-RU"/>
        </w:rPr>
        <w:t>чет сре</w:t>
      </w:r>
      <w:proofErr w:type="gramStart"/>
      <w:r w:rsidR="001A110A">
        <w:rPr>
          <w:rFonts w:ascii="Times New Roman" w:hAnsi="Times New Roman"/>
          <w:sz w:val="28"/>
          <w:szCs w:val="28"/>
          <w:lang w:eastAsia="ru-RU"/>
        </w:rPr>
        <w:t>дств  кр</w:t>
      </w:r>
      <w:proofErr w:type="gramEnd"/>
      <w:r w:rsidR="001A110A">
        <w:rPr>
          <w:rFonts w:ascii="Times New Roman" w:hAnsi="Times New Roman"/>
          <w:sz w:val="28"/>
          <w:szCs w:val="28"/>
          <w:lang w:eastAsia="ru-RU"/>
        </w:rPr>
        <w:t>аевого бюджета 1681</w:t>
      </w:r>
      <w:r w:rsidRPr="00F111BD">
        <w:rPr>
          <w:rFonts w:ascii="Times New Roman" w:hAnsi="Times New Roman"/>
          <w:sz w:val="28"/>
          <w:szCs w:val="28"/>
          <w:lang w:eastAsia="ru-RU"/>
        </w:rPr>
        <w:t>941,99 руб. в том числе по годам</w:t>
      </w:r>
      <w:r w:rsidR="005A0BF5">
        <w:rPr>
          <w:rFonts w:ascii="Times New Roman" w:hAnsi="Times New Roman"/>
          <w:sz w:val="28"/>
          <w:szCs w:val="28"/>
          <w:lang w:eastAsia="ru-RU"/>
        </w:rPr>
        <w:t>:</w:t>
      </w:r>
    </w:p>
    <w:p w:rsidR="00F111BD" w:rsidRPr="00F111BD" w:rsidRDefault="001A110A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2018 году – 525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390,99 тыс. рублей;</w:t>
      </w:r>
    </w:p>
    <w:p w:rsidR="00F111BD" w:rsidRPr="00F111BD" w:rsidRDefault="001A110A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2019 году – 578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275,50 тыс. рублей;</w:t>
      </w:r>
    </w:p>
    <w:p w:rsidR="006B0E17" w:rsidRDefault="001A110A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2020 году – 578</w:t>
      </w:r>
      <w:r w:rsidR="00F111BD" w:rsidRPr="00F111BD">
        <w:rPr>
          <w:rFonts w:ascii="Times New Roman" w:hAnsi="Times New Roman"/>
          <w:sz w:val="28"/>
          <w:szCs w:val="28"/>
          <w:lang w:eastAsia="ru-RU"/>
        </w:rPr>
        <w:t>275,50 тыс. рублей</w:t>
      </w:r>
      <w:r w:rsidR="006B0E17">
        <w:rPr>
          <w:rFonts w:ascii="Times New Roman" w:hAnsi="Times New Roman"/>
          <w:sz w:val="28"/>
          <w:szCs w:val="28"/>
          <w:lang w:eastAsia="ru-RU"/>
        </w:rPr>
        <w:t>.</w:t>
      </w:r>
    </w:p>
    <w:p w:rsidR="006B0E17" w:rsidRPr="00767467" w:rsidRDefault="006B0E17" w:rsidP="00E3663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>Конкретные мероприятия Программы и объемы финансирования могут уточняться ежегодно при формировании бюджетов на соответствующий  год.</w:t>
      </w:r>
    </w:p>
    <w:p w:rsidR="006B0E17" w:rsidRPr="00767467" w:rsidRDefault="006B0E17" w:rsidP="00E3663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период.</w:t>
      </w:r>
    </w:p>
    <w:p w:rsidR="005438D5" w:rsidRDefault="006B0E17" w:rsidP="00E3663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7467">
        <w:rPr>
          <w:rFonts w:ascii="Times New Roman" w:hAnsi="Times New Roman"/>
          <w:sz w:val="28"/>
          <w:szCs w:val="28"/>
        </w:rPr>
        <w:t xml:space="preserve">Ресурсное обеспечение реализации Программы приведено в </w:t>
      </w:r>
      <w:r w:rsidRPr="00E354FE">
        <w:rPr>
          <w:rFonts w:ascii="Times New Roman" w:hAnsi="Times New Roman"/>
          <w:sz w:val="28"/>
          <w:szCs w:val="28"/>
        </w:rPr>
        <w:t xml:space="preserve">приложении </w:t>
      </w:r>
      <w:r w:rsidR="00A4194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</w:t>
      </w:r>
      <w:r w:rsidRPr="00430B8D">
        <w:rPr>
          <w:rFonts w:ascii="Times New Roman" w:hAnsi="Times New Roman"/>
          <w:sz w:val="28"/>
          <w:szCs w:val="28"/>
        </w:rPr>
        <w:t xml:space="preserve"> </w:t>
      </w:r>
      <w:r w:rsidRPr="00767467">
        <w:rPr>
          <w:rFonts w:ascii="Times New Roman" w:hAnsi="Times New Roman"/>
          <w:sz w:val="28"/>
          <w:szCs w:val="28"/>
        </w:rPr>
        <w:t>к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5C241B" w:rsidRDefault="005C241B" w:rsidP="006B0E17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C301A7" w:rsidRDefault="00C301A7" w:rsidP="006B0E17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Характеристика основных мероприятий Программы</w:t>
      </w:r>
    </w:p>
    <w:p w:rsidR="00C301A7" w:rsidRDefault="00C301A7" w:rsidP="00A4194A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C301A7" w:rsidRDefault="00C301A7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предусмотрена реализация следующих основных мероприятий подпрограмм:</w:t>
      </w:r>
    </w:p>
    <w:p w:rsidR="00F111BD" w:rsidRPr="00F111BD" w:rsidRDefault="00C301A7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О</w:t>
      </w:r>
      <w:r w:rsidRPr="00FA253C">
        <w:rPr>
          <w:rFonts w:ascii="Times New Roman" w:hAnsi="Times New Roman"/>
          <w:sz w:val="28"/>
          <w:szCs w:val="28"/>
        </w:rPr>
        <w:t>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</w:t>
      </w:r>
      <w:r w:rsidR="00A4194A">
        <w:rPr>
          <w:rFonts w:ascii="Times New Roman" w:hAnsi="Times New Roman"/>
          <w:sz w:val="28"/>
          <w:szCs w:val="28"/>
          <w:lang w:eastAsia="ru-RU"/>
        </w:rPr>
        <w:t>.</w:t>
      </w:r>
    </w:p>
    <w:p w:rsidR="00F111BD" w:rsidRDefault="00A93D04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данного мероприятия осуществляется реализация</w:t>
      </w:r>
      <w:r w:rsidRPr="00FA253C">
        <w:rPr>
          <w:rFonts w:ascii="Times New Roman" w:hAnsi="Times New Roman"/>
          <w:sz w:val="28"/>
          <w:szCs w:val="28"/>
        </w:rPr>
        <w:t xml:space="preserve"> прав на получение общедоступного и бесплатного дошкольного образования в муниципальных и частных дошкольных образовательных учреждений осуществляется путем предоставления органами государственной власти </w:t>
      </w:r>
      <w:r w:rsidRPr="00FA253C">
        <w:rPr>
          <w:rFonts w:ascii="Times New Roman" w:hAnsi="Times New Roman"/>
          <w:sz w:val="28"/>
          <w:szCs w:val="28"/>
        </w:rPr>
        <w:lastRenderedPageBreak/>
        <w:t>Ставропольского края субвенций местному бюджету, включая расходы на оплату труда, приобретение учебников, учебных пособий, средств обучения, игр, игрушек в соответствии с нормативами, определяемыми органами государственной власти Ставропольского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6C10C0" w:rsidRDefault="00A93D04" w:rsidP="00A4194A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Непосредственным результатом реализации данного основного мероприятия станет</w:t>
      </w:r>
      <w:r w:rsidR="006C10C0">
        <w:rPr>
          <w:rFonts w:ascii="Times New Roman" w:hAnsi="Times New Roman"/>
          <w:sz w:val="28"/>
          <w:szCs w:val="28"/>
        </w:rPr>
        <w:t>:</w:t>
      </w:r>
    </w:p>
    <w:p w:rsidR="006C10C0" w:rsidRDefault="00A93D04" w:rsidP="00A4194A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10C0" w:rsidRPr="00FA253C">
        <w:rPr>
          <w:rFonts w:ascii="Times New Roman" w:hAnsi="Times New Roman"/>
          <w:sz w:val="28"/>
          <w:szCs w:val="28"/>
        </w:rPr>
        <w:t xml:space="preserve">увеличение доли детей в возрасте от 1 года до 6 лет, получающих дошкольную образовательную услугу и (или) услугу по их содержанию в МДОУ в общей численности детей дошкольного возраста, до </w:t>
      </w:r>
      <w:r w:rsidR="006C10C0">
        <w:rPr>
          <w:rFonts w:ascii="Times New Roman" w:hAnsi="Times New Roman"/>
          <w:sz w:val="28"/>
          <w:szCs w:val="28"/>
        </w:rPr>
        <w:t>55</w:t>
      </w:r>
      <w:r w:rsidR="006C10C0" w:rsidRPr="001F7706">
        <w:rPr>
          <w:rFonts w:ascii="Times New Roman" w:hAnsi="Times New Roman"/>
          <w:sz w:val="28"/>
          <w:szCs w:val="28"/>
        </w:rPr>
        <w:t>%;</w:t>
      </w:r>
      <w:r w:rsidR="006C10C0" w:rsidRPr="006C10C0">
        <w:rPr>
          <w:rFonts w:ascii="Times New Roman" w:hAnsi="Times New Roman"/>
          <w:sz w:val="28"/>
          <w:szCs w:val="28"/>
        </w:rPr>
        <w:t xml:space="preserve"> </w:t>
      </w:r>
    </w:p>
    <w:p w:rsidR="006C10C0" w:rsidRPr="00F111BD" w:rsidRDefault="006C10C0" w:rsidP="00A4194A">
      <w:pPr>
        <w:spacing w:after="0" w:line="240" w:lineRule="auto"/>
        <w:ind w:right="-2" w:firstLine="709"/>
        <w:contextualSpacing/>
        <w:jc w:val="both"/>
        <w:rPr>
          <w:lang w:eastAsia="ru-RU"/>
        </w:rPr>
      </w:pPr>
      <w:r w:rsidRPr="00FA253C">
        <w:rPr>
          <w:rFonts w:ascii="Times New Roman" w:hAnsi="Times New Roman"/>
          <w:sz w:val="28"/>
          <w:szCs w:val="28"/>
        </w:rPr>
        <w:t xml:space="preserve">увеличение доли детей в возрасте от 1 года до 6 лет, получающих дошкольную образовательную услугу и (или) услугу по их содержанию в ЧДОУ в общей численности детей дошкольного возраста, до </w:t>
      </w:r>
      <w:r>
        <w:rPr>
          <w:rFonts w:ascii="Times New Roman" w:hAnsi="Times New Roman"/>
          <w:sz w:val="28"/>
          <w:szCs w:val="28"/>
        </w:rPr>
        <w:t>2,5</w:t>
      </w:r>
      <w:r w:rsidRPr="001F770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A93D04" w:rsidRDefault="006C10C0" w:rsidP="00A4194A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C0">
        <w:rPr>
          <w:rFonts w:ascii="Times New Roman" w:hAnsi="Times New Roman"/>
          <w:sz w:val="28"/>
          <w:szCs w:val="28"/>
          <w:lang w:eastAsia="ru-RU"/>
        </w:rPr>
        <w:t>Ответственным исполнителем данного основного мероприятия является отдел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32988" w:rsidRDefault="006C10C0" w:rsidP="00A4194A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6C10C0"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6C10C0">
        <w:rPr>
          <w:rFonts w:ascii="Times New Roman" w:hAnsi="Times New Roman"/>
          <w:sz w:val="28"/>
          <w:szCs w:val="28"/>
          <w:lang w:eastAsia="ru-RU"/>
        </w:rPr>
        <w:t>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платы, создание условий для осуществления присмотра и ухода за детьми</w:t>
      </w:r>
      <w:r w:rsidR="00432988">
        <w:rPr>
          <w:rFonts w:ascii="Times New Roman" w:hAnsi="Times New Roman"/>
          <w:sz w:val="28"/>
          <w:szCs w:val="28"/>
          <w:lang w:eastAsia="ru-RU"/>
        </w:rPr>
        <w:t>.</w:t>
      </w:r>
    </w:p>
    <w:p w:rsidR="00432988" w:rsidRDefault="00432988" w:rsidP="00A4194A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432988">
        <w:rPr>
          <w:rFonts w:ascii="Times New Roman" w:hAnsi="Times New Roman"/>
          <w:sz w:val="28"/>
          <w:szCs w:val="28"/>
          <w:lang w:eastAsia="ru-RU"/>
        </w:rPr>
        <w:t>увеличение доли детей, родителям которых выплачивается компенсация части родительской платы в общей численности детей дошкольного возраста, до 82%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32988" w:rsidRDefault="00432988" w:rsidP="00A4194A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C0">
        <w:rPr>
          <w:rFonts w:ascii="Times New Roman" w:hAnsi="Times New Roman"/>
          <w:sz w:val="28"/>
          <w:szCs w:val="28"/>
          <w:lang w:eastAsia="ru-RU"/>
        </w:rPr>
        <w:t>Ответственным исполнителем данного основного мероприятия является отдел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32988" w:rsidRDefault="00432988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С</w:t>
      </w:r>
      <w:r w:rsidRPr="00FA253C">
        <w:rPr>
          <w:rFonts w:ascii="Times New Roman" w:hAnsi="Times New Roman"/>
          <w:sz w:val="28"/>
          <w:szCs w:val="28"/>
        </w:rPr>
        <w:t>оздание условий для осуществления присмотра и ухода за детьми</w:t>
      </w:r>
      <w:r>
        <w:rPr>
          <w:rFonts w:ascii="Times New Roman" w:hAnsi="Times New Roman"/>
          <w:sz w:val="28"/>
          <w:szCs w:val="28"/>
        </w:rPr>
        <w:t>.</w:t>
      </w:r>
    </w:p>
    <w:p w:rsidR="00432988" w:rsidRDefault="00432988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доли </w:t>
      </w:r>
      <w:proofErr w:type="spellStart"/>
      <w:r w:rsidRPr="00FA253C">
        <w:rPr>
          <w:rFonts w:ascii="Times New Roman" w:hAnsi="Times New Roman"/>
          <w:sz w:val="28"/>
          <w:szCs w:val="28"/>
        </w:rPr>
        <w:t>детодней</w:t>
      </w:r>
      <w:proofErr w:type="spellEnd"/>
      <w:r w:rsidRPr="00FA253C">
        <w:rPr>
          <w:rFonts w:ascii="Times New Roman" w:hAnsi="Times New Roman"/>
          <w:sz w:val="28"/>
          <w:szCs w:val="28"/>
        </w:rPr>
        <w:t xml:space="preserve"> в МДОУ на конец календарного года до </w:t>
      </w:r>
      <w:r>
        <w:rPr>
          <w:rFonts w:ascii="Times New Roman" w:hAnsi="Times New Roman"/>
          <w:sz w:val="28"/>
          <w:szCs w:val="28"/>
        </w:rPr>
        <w:t>71</w:t>
      </w:r>
      <w:r w:rsidRPr="001F7706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%.</w:t>
      </w:r>
    </w:p>
    <w:p w:rsidR="00432988" w:rsidRDefault="00432988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C0">
        <w:rPr>
          <w:rFonts w:ascii="Times New Roman" w:hAnsi="Times New Roman"/>
          <w:sz w:val="28"/>
          <w:szCs w:val="28"/>
          <w:lang w:eastAsia="ru-RU"/>
        </w:rPr>
        <w:t>Ответственным исполнителем данного основного мероприятия является отдел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32988" w:rsidRDefault="00432988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432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Расширение и усовершенствование сети дошкольных образовательных учреждений.</w:t>
      </w:r>
    </w:p>
    <w:p w:rsidR="00432988" w:rsidRDefault="00432988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Непосредственным результатом реализации данного основного мероприятия станет:</w:t>
      </w:r>
    </w:p>
    <w:p w:rsidR="00432988" w:rsidRDefault="00432988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53C">
        <w:rPr>
          <w:rFonts w:ascii="Times New Roman" w:hAnsi="Times New Roman"/>
          <w:sz w:val="28"/>
          <w:szCs w:val="28"/>
        </w:rPr>
        <w:t xml:space="preserve">увеличение доли детей в возрасте от 1 года до 6 лет, получающих дошкольную образовательную услугу и (или) услугу по их содержанию в МДОУ в общей численности детей дошкольного возраста, до </w:t>
      </w:r>
      <w:r>
        <w:rPr>
          <w:rFonts w:ascii="Times New Roman" w:hAnsi="Times New Roman"/>
          <w:sz w:val="28"/>
          <w:szCs w:val="28"/>
        </w:rPr>
        <w:t>55%.</w:t>
      </w:r>
    </w:p>
    <w:p w:rsidR="00D879F4" w:rsidRDefault="00D879F4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</w:t>
      </w:r>
      <w:r w:rsidRPr="00FA253C">
        <w:rPr>
          <w:rFonts w:ascii="Times New Roman" w:hAnsi="Times New Roman"/>
          <w:sz w:val="28"/>
          <w:szCs w:val="28"/>
        </w:rPr>
        <w:t>роведение мероприятий по энергосбережению (работы по замене оконных блоков в муниципальных дошкольных образовательных организациях)</w:t>
      </w:r>
    </w:p>
    <w:p w:rsidR="00432988" w:rsidRDefault="00D879F4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D879F4">
        <w:rPr>
          <w:rFonts w:ascii="Times New Roman" w:hAnsi="Times New Roman"/>
          <w:sz w:val="28"/>
          <w:szCs w:val="28"/>
          <w:lang w:eastAsia="ru-RU"/>
        </w:rPr>
        <w:t xml:space="preserve">увеличение доли муниципальных дошкольных </w:t>
      </w:r>
      <w:r w:rsidRPr="00D879F4"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образовательных учреждений, в которых полностью выполнена замена оконных блоков, в общем количестве образовательных учреждений, до 100%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879F4" w:rsidRDefault="00D879F4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D87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 w:rsidRPr="006543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22">
        <w:rPr>
          <w:rFonts w:ascii="Times New Roman" w:hAnsi="Times New Roman"/>
          <w:sz w:val="28"/>
          <w:szCs w:val="28"/>
        </w:rPr>
        <w:t>направленные на соблюдение требований антитеррористической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D879F4" w:rsidRDefault="00D879F4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D879F4">
        <w:rPr>
          <w:rFonts w:ascii="Times New Roman" w:hAnsi="Times New Roman"/>
          <w:sz w:val="28"/>
          <w:szCs w:val="28"/>
          <w:lang w:eastAsia="ru-RU"/>
        </w:rPr>
        <w:t>увеличение доли дошкольных образовательных учреждений, в которых проводились мероприятия в текущем году, направленные на соблюдение требований антитеррористической безопасности, в общем количестве образовательных учреждений до 1,7%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879F4" w:rsidRDefault="00D879F4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D87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A253C">
        <w:rPr>
          <w:rFonts w:ascii="Times New Roman" w:hAnsi="Times New Roman"/>
          <w:sz w:val="28"/>
          <w:szCs w:val="28"/>
        </w:rPr>
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C01F62" w:rsidRDefault="003D3647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доли детей, получающих бесплатное начальное, основное, и среднее общее образование, в общей численности детей в возрасте от 6,5 до 18 лет до </w:t>
      </w:r>
      <w:r w:rsidRPr="002B716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7</w:t>
      </w:r>
      <w:r w:rsidRPr="002B7166">
        <w:rPr>
          <w:rFonts w:ascii="Times New Roman" w:hAnsi="Times New Roman"/>
          <w:sz w:val="28"/>
          <w:szCs w:val="28"/>
        </w:rPr>
        <w:t>,0</w:t>
      </w:r>
      <w:r w:rsidR="00C01F62">
        <w:rPr>
          <w:rFonts w:ascii="Times New Roman" w:hAnsi="Times New Roman"/>
          <w:sz w:val="28"/>
          <w:szCs w:val="28"/>
        </w:rPr>
        <w:t>%.</w:t>
      </w:r>
    </w:p>
    <w:p w:rsidR="003D3647" w:rsidRDefault="003D3647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Pr="003D3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54322">
        <w:rPr>
          <w:rFonts w:ascii="Times New Roman" w:hAnsi="Times New Roman"/>
          <w:sz w:val="28"/>
          <w:szCs w:val="28"/>
        </w:rPr>
        <w:t>рганизация предоставления дополнительного образования детей в муниципальных образовательных организациях дополнительного образования</w:t>
      </w:r>
      <w:r w:rsidR="00C01F62">
        <w:rPr>
          <w:rFonts w:ascii="Times New Roman" w:hAnsi="Times New Roman"/>
          <w:sz w:val="28"/>
          <w:szCs w:val="28"/>
        </w:rPr>
        <w:t>.</w:t>
      </w:r>
    </w:p>
    <w:p w:rsidR="003D3647" w:rsidRDefault="00C01F62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432988"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доли родителей (законных представителей) детей в возрасте 6,5 - 18 лет, получающих услуги по дополнительному образованию в муниципальных образовательных организациях дополнительного образования, удовлетворенных качеством дополнительного образования в общей численности родителей (законных представителей) детей данной категории, до </w:t>
      </w:r>
      <w:r w:rsidRPr="002B716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4%.</w:t>
      </w:r>
    </w:p>
    <w:p w:rsidR="00C01F62" w:rsidRDefault="00C01F62" w:rsidP="00A419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9.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Расширение и усовершенствование сети общеобразовательных учреждений.</w:t>
      </w:r>
    </w:p>
    <w:p w:rsidR="00432988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снижение доли обучающихся муниципальных общеобразовательных учреждений, занимающихся во вторую (третью) смену до </w:t>
      </w:r>
      <w:r w:rsidRPr="002B71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5%.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A253C">
        <w:rPr>
          <w:rFonts w:ascii="Times New Roman" w:hAnsi="Times New Roman"/>
          <w:sz w:val="28"/>
          <w:szCs w:val="28"/>
        </w:rPr>
        <w:t>рганизация бесплатного горячего питания школьников с целью социальной поддержки отдельных категорий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доли детей первой и второй групп здоровья в общей </w:t>
      </w:r>
      <w:proofErr w:type="gramStart"/>
      <w:r w:rsidRPr="00FA253C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FA253C">
        <w:rPr>
          <w:rFonts w:ascii="Times New Roman" w:hAnsi="Times New Roman"/>
          <w:sz w:val="28"/>
          <w:szCs w:val="28"/>
        </w:rPr>
        <w:t xml:space="preserve"> обучающихся в муниципальных общеобразовательных учреждениях, </w:t>
      </w:r>
      <w:r w:rsidRPr="002B7166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85%.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A253C">
        <w:rPr>
          <w:rFonts w:ascii="Times New Roman" w:hAnsi="Times New Roman"/>
          <w:sz w:val="28"/>
          <w:szCs w:val="28"/>
        </w:rPr>
        <w:t>рганизация и проведение каникулярного отдыха, трудовой занятости детей и подростков во внеурочное время</w:t>
      </w:r>
      <w:r>
        <w:rPr>
          <w:rFonts w:ascii="Times New Roman" w:hAnsi="Times New Roman"/>
          <w:sz w:val="28"/>
          <w:szCs w:val="28"/>
        </w:rPr>
        <w:t>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доли детей в возрасте от 6,5 до 18 лет, охваченных организованным каникулярным отдыхом и занятостью во </w:t>
      </w:r>
      <w:r w:rsidRPr="00FA253C">
        <w:rPr>
          <w:rFonts w:ascii="Times New Roman" w:hAnsi="Times New Roman"/>
          <w:sz w:val="28"/>
          <w:szCs w:val="28"/>
        </w:rPr>
        <w:lastRenderedPageBreak/>
        <w:t xml:space="preserve">внеурочное время, от общей </w:t>
      </w:r>
      <w:proofErr w:type="gramStart"/>
      <w:r w:rsidRPr="00FA253C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FA253C">
        <w:rPr>
          <w:rFonts w:ascii="Times New Roman" w:hAnsi="Times New Roman"/>
          <w:sz w:val="28"/>
          <w:szCs w:val="28"/>
        </w:rPr>
        <w:t xml:space="preserve"> обучающихся в системе образования </w:t>
      </w:r>
      <w:r>
        <w:rPr>
          <w:rFonts w:ascii="Times New Roman" w:hAnsi="Times New Roman"/>
          <w:sz w:val="28"/>
          <w:szCs w:val="28"/>
        </w:rPr>
        <w:t>района</w:t>
      </w:r>
      <w:r w:rsidRPr="00FA253C">
        <w:rPr>
          <w:rFonts w:ascii="Times New Roman" w:hAnsi="Times New Roman"/>
          <w:sz w:val="28"/>
          <w:szCs w:val="28"/>
        </w:rPr>
        <w:t xml:space="preserve">, </w:t>
      </w:r>
      <w:r w:rsidRPr="002B7166">
        <w:rPr>
          <w:rFonts w:ascii="Times New Roman" w:hAnsi="Times New Roman"/>
          <w:sz w:val="28"/>
          <w:szCs w:val="28"/>
        </w:rPr>
        <w:t>до 8</w:t>
      </w:r>
      <w:r>
        <w:rPr>
          <w:rFonts w:ascii="Times New Roman" w:hAnsi="Times New Roman"/>
          <w:sz w:val="28"/>
          <w:szCs w:val="28"/>
        </w:rPr>
        <w:t>2%.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A253C">
        <w:rPr>
          <w:rFonts w:ascii="Times New Roman" w:hAnsi="Times New Roman"/>
          <w:sz w:val="28"/>
          <w:szCs w:val="28"/>
        </w:rPr>
        <w:t>апитальный ремонт крыш зданий общеобразовательных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 w:rsidRPr="00FA253C">
        <w:rPr>
          <w:rFonts w:ascii="Times New Roman" w:hAnsi="Times New Roman"/>
          <w:sz w:val="28"/>
          <w:szCs w:val="28"/>
        </w:rPr>
        <w:t xml:space="preserve">увеличение </w:t>
      </w:r>
      <w:r>
        <w:rPr>
          <w:rFonts w:ascii="Times New Roman" w:hAnsi="Times New Roman"/>
          <w:sz w:val="28"/>
          <w:szCs w:val="28"/>
        </w:rPr>
        <w:t>доли</w:t>
      </w:r>
      <w:r w:rsidRPr="00FA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FA253C">
        <w:rPr>
          <w:rFonts w:ascii="Times New Roman" w:hAnsi="Times New Roman"/>
          <w:sz w:val="28"/>
          <w:szCs w:val="28"/>
        </w:rPr>
        <w:t xml:space="preserve">образовательных учреждений и учреждений дополнительного образования, в которых выполнен капитальный ремонт кровли, в общем количестве </w:t>
      </w:r>
      <w:r>
        <w:rPr>
          <w:rFonts w:ascii="Times New Roman" w:hAnsi="Times New Roman"/>
          <w:sz w:val="28"/>
          <w:szCs w:val="28"/>
        </w:rPr>
        <w:t>обще</w:t>
      </w:r>
      <w:r w:rsidRPr="00FA253C">
        <w:rPr>
          <w:rFonts w:ascii="Times New Roman" w:hAnsi="Times New Roman"/>
          <w:sz w:val="28"/>
          <w:szCs w:val="28"/>
        </w:rPr>
        <w:t xml:space="preserve">образовательных учреждений и учреждений дополнительного образования, до </w:t>
      </w:r>
      <w:r>
        <w:rPr>
          <w:rFonts w:ascii="Times New Roman" w:hAnsi="Times New Roman"/>
          <w:sz w:val="28"/>
          <w:szCs w:val="28"/>
        </w:rPr>
        <w:t>3,4%.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654322">
        <w:rPr>
          <w:rFonts w:ascii="Times New Roman" w:hAnsi="Times New Roman"/>
          <w:sz w:val="28"/>
          <w:szCs w:val="28"/>
        </w:rPr>
        <w:t xml:space="preserve">ероприятия, направленные на соблюдение требований </w:t>
      </w:r>
      <w:proofErr w:type="spellStart"/>
      <w:proofErr w:type="gramStart"/>
      <w:r w:rsidRPr="00654322">
        <w:rPr>
          <w:rFonts w:ascii="Times New Roman" w:hAnsi="Times New Roman"/>
          <w:sz w:val="28"/>
          <w:szCs w:val="28"/>
        </w:rPr>
        <w:t>антитер</w:t>
      </w:r>
      <w:r w:rsidR="00797E86">
        <w:rPr>
          <w:rFonts w:ascii="Times New Roman" w:hAnsi="Times New Roman"/>
          <w:sz w:val="28"/>
          <w:szCs w:val="28"/>
        </w:rPr>
        <w:t>-</w:t>
      </w:r>
      <w:r w:rsidRPr="00654322">
        <w:rPr>
          <w:rFonts w:ascii="Times New Roman" w:hAnsi="Times New Roman"/>
          <w:sz w:val="28"/>
          <w:szCs w:val="28"/>
        </w:rPr>
        <w:t>рористической</w:t>
      </w:r>
      <w:proofErr w:type="spellEnd"/>
      <w:proofErr w:type="gramEnd"/>
      <w:r w:rsidRPr="00654322">
        <w:rPr>
          <w:rFonts w:ascii="Times New Roman" w:hAnsi="Times New Roman"/>
          <w:sz w:val="28"/>
          <w:szCs w:val="28"/>
        </w:rPr>
        <w:t xml:space="preserve">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C01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</w:t>
      </w:r>
      <w:r w:rsidRPr="00FA253C">
        <w:rPr>
          <w:rFonts w:ascii="Times New Roman" w:hAnsi="Times New Roman"/>
          <w:sz w:val="28"/>
          <w:szCs w:val="28"/>
        </w:rPr>
        <w:t>дол</w:t>
      </w:r>
      <w:r>
        <w:rPr>
          <w:rFonts w:ascii="Times New Roman" w:hAnsi="Times New Roman"/>
          <w:sz w:val="28"/>
          <w:szCs w:val="28"/>
        </w:rPr>
        <w:t>и</w:t>
      </w:r>
      <w:r w:rsidRPr="00FA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FA253C">
        <w:rPr>
          <w:rFonts w:ascii="Times New Roman" w:hAnsi="Times New Roman"/>
          <w:sz w:val="28"/>
          <w:szCs w:val="28"/>
        </w:rPr>
        <w:t xml:space="preserve">образовательных учреждений и учреждений дополнительного образования, в которых проводились мероприятия в текущем году, направленные на соблюдение требований </w:t>
      </w:r>
      <w:r>
        <w:rPr>
          <w:rFonts w:ascii="Times New Roman" w:hAnsi="Times New Roman"/>
          <w:sz w:val="28"/>
          <w:szCs w:val="28"/>
        </w:rPr>
        <w:t>антитеррористической безопасности в общем количестве образовательных организаций до 1,7%.</w:t>
      </w:r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C01F62">
        <w:t xml:space="preserve"> </w:t>
      </w:r>
      <w:proofErr w:type="gramStart"/>
      <w:r w:rsidRPr="00C01F62">
        <w:rPr>
          <w:rFonts w:ascii="Times New Roman" w:hAnsi="Times New Roman"/>
          <w:sz w:val="28"/>
          <w:szCs w:val="28"/>
        </w:rPr>
        <w:t>Проведение мероприятий по энергосбережению (работы по замене оконных блоков в муниципальных общеобразовательных организациях и организациях дополнительного образования детей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01F62" w:rsidRDefault="00C01F62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="00D0167E" w:rsidRPr="00D0167E">
        <w:rPr>
          <w:rFonts w:ascii="Times New Roman" w:hAnsi="Times New Roman"/>
          <w:sz w:val="28"/>
          <w:szCs w:val="28"/>
        </w:rPr>
        <w:t xml:space="preserve"> </w:t>
      </w:r>
      <w:r w:rsidR="00D0167E">
        <w:rPr>
          <w:rFonts w:ascii="Times New Roman" w:hAnsi="Times New Roman"/>
          <w:sz w:val="28"/>
          <w:szCs w:val="28"/>
        </w:rPr>
        <w:t xml:space="preserve">увеличение </w:t>
      </w:r>
      <w:r w:rsidR="00D0167E" w:rsidRPr="00FA253C">
        <w:rPr>
          <w:rFonts w:ascii="Times New Roman" w:hAnsi="Times New Roman"/>
          <w:sz w:val="28"/>
          <w:szCs w:val="28"/>
        </w:rPr>
        <w:t>дол</w:t>
      </w:r>
      <w:r w:rsidR="00D0167E">
        <w:rPr>
          <w:rFonts w:ascii="Times New Roman" w:hAnsi="Times New Roman"/>
          <w:sz w:val="28"/>
          <w:szCs w:val="28"/>
        </w:rPr>
        <w:t>и</w:t>
      </w:r>
      <w:r w:rsidR="00D0167E" w:rsidRPr="00FA253C">
        <w:rPr>
          <w:rFonts w:ascii="Times New Roman" w:hAnsi="Times New Roman"/>
          <w:sz w:val="28"/>
          <w:szCs w:val="28"/>
        </w:rPr>
        <w:t xml:space="preserve"> </w:t>
      </w:r>
      <w:r w:rsidR="00D0167E">
        <w:rPr>
          <w:rFonts w:ascii="Times New Roman" w:hAnsi="Times New Roman"/>
          <w:sz w:val="28"/>
          <w:szCs w:val="28"/>
        </w:rPr>
        <w:t>общеобразовательных</w:t>
      </w:r>
      <w:r w:rsidR="00D0167E" w:rsidRPr="00FA253C">
        <w:rPr>
          <w:rFonts w:ascii="Times New Roman" w:hAnsi="Times New Roman"/>
          <w:sz w:val="28"/>
          <w:szCs w:val="28"/>
        </w:rPr>
        <w:t xml:space="preserve"> учреждений</w:t>
      </w:r>
      <w:r w:rsidR="00D0167E">
        <w:rPr>
          <w:rFonts w:ascii="Times New Roman" w:hAnsi="Times New Roman"/>
          <w:sz w:val="28"/>
          <w:szCs w:val="28"/>
        </w:rPr>
        <w:t xml:space="preserve"> и учреждений дополнительного образования детей</w:t>
      </w:r>
      <w:r w:rsidR="00D0167E" w:rsidRPr="00FA253C">
        <w:rPr>
          <w:rFonts w:ascii="Times New Roman" w:hAnsi="Times New Roman"/>
          <w:sz w:val="28"/>
          <w:szCs w:val="28"/>
        </w:rPr>
        <w:t xml:space="preserve">, в которых полностью выполнена замена оконных блоков, в общем количестве муниципальных образовательных учреждений, до </w:t>
      </w:r>
      <w:r w:rsidR="00D0167E" w:rsidRPr="002B7166">
        <w:rPr>
          <w:rFonts w:ascii="Times New Roman" w:hAnsi="Times New Roman"/>
          <w:sz w:val="28"/>
          <w:szCs w:val="28"/>
        </w:rPr>
        <w:t>100,0</w:t>
      </w:r>
      <w:r w:rsidR="00D0167E">
        <w:rPr>
          <w:rFonts w:ascii="Times New Roman" w:hAnsi="Times New Roman"/>
          <w:sz w:val="28"/>
          <w:szCs w:val="28"/>
        </w:rPr>
        <w:t>%.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D016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654322">
        <w:rPr>
          <w:rFonts w:ascii="Times New Roman" w:hAnsi="Times New Roman"/>
          <w:sz w:val="28"/>
          <w:szCs w:val="28"/>
        </w:rPr>
        <w:t>ероприятия, направленные на  выполнение капитального ремонта спортивных залов общеобразовательных учреждений, расположенных в сельской местности</w:t>
      </w:r>
      <w:r>
        <w:rPr>
          <w:rFonts w:ascii="Times New Roman" w:hAnsi="Times New Roman"/>
          <w:sz w:val="28"/>
          <w:szCs w:val="28"/>
        </w:rPr>
        <w:t>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D0167E">
        <w:rPr>
          <w:rFonts w:ascii="Times New Roman" w:hAnsi="Times New Roman"/>
          <w:sz w:val="28"/>
          <w:szCs w:val="28"/>
        </w:rPr>
        <w:t xml:space="preserve"> </w:t>
      </w:r>
      <w:r w:rsidRPr="00D0167E">
        <w:rPr>
          <w:rFonts w:ascii="Times New Roman" w:hAnsi="Times New Roman"/>
          <w:sz w:val="28"/>
          <w:szCs w:val="28"/>
          <w:lang w:eastAsia="ru-RU"/>
        </w:rPr>
        <w:t>увеличение доли общеобразовательных учреждений, расположенных в сельской местности, в которых выполнен капитальный ремонт спортивных залов, в общем количестве общеоб</w:t>
      </w:r>
      <w:r>
        <w:rPr>
          <w:rFonts w:ascii="Times New Roman" w:hAnsi="Times New Roman"/>
          <w:sz w:val="28"/>
          <w:szCs w:val="28"/>
          <w:lang w:eastAsia="ru-RU"/>
        </w:rPr>
        <w:t>разовательных учреждений до 26%.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16.</w:t>
      </w:r>
      <w:r w:rsidRPr="00D016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54322">
        <w:rPr>
          <w:rFonts w:ascii="Times New Roman" w:hAnsi="Times New Roman"/>
          <w:sz w:val="28"/>
          <w:szCs w:val="28"/>
        </w:rPr>
        <w:t>беспечение мерами социальной поддержки приемных семей, опекунов,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D0167E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обеспечение мерами социальной поддержки 100%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17. </w:t>
      </w:r>
      <w:r w:rsidRPr="00100E51">
        <w:rPr>
          <w:rFonts w:ascii="Times New Roman" w:hAnsi="Times New Roman"/>
          <w:sz w:val="28"/>
          <w:szCs w:val="28"/>
        </w:rPr>
        <w:t>Обеспечение деятельности учреждения хозяйственного обслуживания и капитального ремонта в сфере образования.</w:t>
      </w:r>
    </w:p>
    <w:p w:rsidR="008A2405" w:rsidRPr="00C31DC4" w:rsidRDefault="008A2405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Непосредственным результатом реализации данного основного мероприятия </w:t>
      </w:r>
      <w:r w:rsidRPr="00C31DC4">
        <w:rPr>
          <w:rFonts w:ascii="Times New Roman" w:hAnsi="Times New Roman"/>
          <w:sz w:val="28"/>
          <w:szCs w:val="28"/>
          <w:lang w:eastAsia="ru-RU"/>
        </w:rPr>
        <w:t>станет</w:t>
      </w:r>
      <w:r w:rsidRPr="00C31DC4">
        <w:rPr>
          <w:rFonts w:ascii="Times New Roman" w:hAnsi="Times New Roman"/>
          <w:sz w:val="28"/>
          <w:szCs w:val="28"/>
        </w:rPr>
        <w:t xml:space="preserve"> </w:t>
      </w:r>
      <w:r w:rsidR="00C31DC4" w:rsidRPr="00C31DC4">
        <w:rPr>
          <w:rFonts w:ascii="Times New Roman" w:hAnsi="Times New Roman"/>
          <w:sz w:val="28"/>
          <w:szCs w:val="28"/>
        </w:rPr>
        <w:t>увеличение доли образовательных организаций</w:t>
      </w:r>
      <w:r w:rsidR="00C31DC4">
        <w:rPr>
          <w:rFonts w:ascii="Times New Roman" w:hAnsi="Times New Roman"/>
          <w:sz w:val="28"/>
          <w:szCs w:val="28"/>
        </w:rPr>
        <w:t>,</w:t>
      </w:r>
      <w:r w:rsidR="00C31DC4" w:rsidRPr="00C31DC4">
        <w:rPr>
          <w:rFonts w:ascii="Times New Roman" w:hAnsi="Times New Roman"/>
          <w:sz w:val="28"/>
          <w:szCs w:val="28"/>
        </w:rPr>
        <w:t xml:space="preserve"> в </w:t>
      </w:r>
      <w:r w:rsidR="00C31DC4" w:rsidRPr="00C31DC4">
        <w:rPr>
          <w:rFonts w:ascii="Times New Roman" w:hAnsi="Times New Roman"/>
          <w:sz w:val="28"/>
          <w:szCs w:val="28"/>
        </w:rPr>
        <w:lastRenderedPageBreak/>
        <w:t>которы</w:t>
      </w:r>
      <w:r w:rsidR="00C31DC4">
        <w:rPr>
          <w:rFonts w:ascii="Times New Roman" w:hAnsi="Times New Roman"/>
          <w:sz w:val="28"/>
          <w:szCs w:val="28"/>
        </w:rPr>
        <w:t>х</w:t>
      </w:r>
      <w:r w:rsidR="00C31DC4" w:rsidRPr="00C31DC4">
        <w:rPr>
          <w:rFonts w:ascii="Times New Roman" w:hAnsi="Times New Roman"/>
          <w:sz w:val="28"/>
          <w:szCs w:val="28"/>
        </w:rPr>
        <w:t xml:space="preserve"> созданы условия д</w:t>
      </w:r>
      <w:r w:rsidR="00C31DC4">
        <w:rPr>
          <w:rFonts w:ascii="Times New Roman" w:hAnsi="Times New Roman"/>
          <w:sz w:val="28"/>
          <w:szCs w:val="28"/>
          <w:lang w:eastAsia="ru-RU"/>
        </w:rPr>
        <w:t xml:space="preserve">ля </w:t>
      </w:r>
      <w:r w:rsidR="0055111E">
        <w:rPr>
          <w:rFonts w:ascii="Times New Roman" w:hAnsi="Times New Roman"/>
          <w:sz w:val="28"/>
          <w:szCs w:val="28"/>
          <w:lang w:eastAsia="ru-RU"/>
        </w:rPr>
        <w:t>о</w:t>
      </w:r>
      <w:r w:rsidR="00C31DC4">
        <w:rPr>
          <w:rFonts w:ascii="Times New Roman" w:hAnsi="Times New Roman"/>
          <w:sz w:val="28"/>
          <w:szCs w:val="28"/>
          <w:lang w:eastAsia="ru-RU"/>
        </w:rPr>
        <w:t>беспечения</w:t>
      </w:r>
      <w:r w:rsidRPr="00C31DC4">
        <w:rPr>
          <w:rFonts w:ascii="Times New Roman" w:hAnsi="Times New Roman"/>
          <w:sz w:val="28"/>
          <w:szCs w:val="28"/>
          <w:lang w:eastAsia="ru-RU"/>
        </w:rPr>
        <w:t xml:space="preserve"> комплексной безопасности </w:t>
      </w:r>
      <w:r w:rsidR="004E1B98">
        <w:rPr>
          <w:rFonts w:ascii="Times New Roman" w:hAnsi="Times New Roman"/>
          <w:sz w:val="28"/>
          <w:szCs w:val="28"/>
          <w:lang w:eastAsia="ru-RU"/>
        </w:rPr>
        <w:t xml:space="preserve"> обучающихся и работников </w:t>
      </w:r>
      <w:r w:rsidRPr="00C31DC4">
        <w:rPr>
          <w:rFonts w:ascii="Times New Roman" w:hAnsi="Times New Roman"/>
          <w:sz w:val="28"/>
          <w:szCs w:val="28"/>
          <w:lang w:eastAsia="ru-RU"/>
        </w:rPr>
        <w:t>образовательных организаций.</w:t>
      </w:r>
    </w:p>
    <w:p w:rsidR="00D0167E" w:rsidRDefault="00D0167E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0E51">
        <w:rPr>
          <w:rFonts w:ascii="Times New Roman" w:hAnsi="Times New Roman"/>
          <w:sz w:val="28"/>
          <w:szCs w:val="28"/>
        </w:rPr>
        <w:t>18. Обеспе</w:t>
      </w:r>
      <w:r w:rsidR="005C241B">
        <w:rPr>
          <w:rFonts w:ascii="Times New Roman" w:hAnsi="Times New Roman"/>
          <w:sz w:val="28"/>
          <w:szCs w:val="28"/>
        </w:rPr>
        <w:t xml:space="preserve">чение методического сопровождения </w:t>
      </w:r>
      <w:r w:rsidRPr="00100E51">
        <w:rPr>
          <w:rFonts w:ascii="Times New Roman" w:hAnsi="Times New Roman"/>
          <w:sz w:val="28"/>
          <w:szCs w:val="28"/>
        </w:rPr>
        <w:t xml:space="preserve"> образовательных учреждений, проведение мероприятий педагогами  (смотров конкурсов, конференций).</w:t>
      </w:r>
    </w:p>
    <w:p w:rsidR="008A2405" w:rsidRDefault="008A2405" w:rsidP="00A419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Непосредственным результатом реализации данного основного мероприятия станет</w:t>
      </w:r>
      <w:r w:rsidRPr="00D0167E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увеличение доли педагогических работников образовательных организаций, имеющих первую и высшую квалификационные категории.</w:t>
      </w:r>
    </w:p>
    <w:p w:rsidR="008A2405" w:rsidRDefault="008A2405" w:rsidP="00A419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167E" w:rsidRDefault="00D0167E" w:rsidP="00C01F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мероприятий Подпрограмм Программы приведен в приложении </w:t>
      </w:r>
      <w:r w:rsidR="00A4194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6.</w:t>
      </w:r>
    </w:p>
    <w:p w:rsidR="00800E7B" w:rsidRDefault="00800E7B" w:rsidP="00804CFB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00E7B" w:rsidRDefault="00800E7B" w:rsidP="00603F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00E7B" w:rsidRDefault="00603FAB" w:rsidP="00603FA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sectPr w:rsidR="00800E7B" w:rsidSect="000D651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F5" w:rsidRDefault="000334F5" w:rsidP="003B631B">
      <w:pPr>
        <w:spacing w:after="0" w:line="240" w:lineRule="auto"/>
      </w:pPr>
      <w:r>
        <w:separator/>
      </w:r>
    </w:p>
  </w:endnote>
  <w:endnote w:type="continuationSeparator" w:id="0">
    <w:p w:rsidR="000334F5" w:rsidRDefault="000334F5" w:rsidP="003B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F5" w:rsidRDefault="000334F5" w:rsidP="003B631B">
      <w:pPr>
        <w:spacing w:after="0" w:line="240" w:lineRule="auto"/>
      </w:pPr>
      <w:r>
        <w:separator/>
      </w:r>
    </w:p>
  </w:footnote>
  <w:footnote w:type="continuationSeparator" w:id="0">
    <w:p w:rsidR="000334F5" w:rsidRDefault="000334F5" w:rsidP="003B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85735"/>
    </w:sdtPr>
    <w:sdtEndPr/>
    <w:sdtContent>
      <w:p w:rsidR="005C241B" w:rsidRDefault="00804C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6C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C241B" w:rsidRDefault="005C24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686D"/>
    <w:rsid w:val="00012A39"/>
    <w:rsid w:val="00013593"/>
    <w:rsid w:val="00017E2A"/>
    <w:rsid w:val="000334F5"/>
    <w:rsid w:val="000409A4"/>
    <w:rsid w:val="00046205"/>
    <w:rsid w:val="00047452"/>
    <w:rsid w:val="000474C1"/>
    <w:rsid w:val="0005347E"/>
    <w:rsid w:val="00056E01"/>
    <w:rsid w:val="0006263A"/>
    <w:rsid w:val="0006347E"/>
    <w:rsid w:val="000659C5"/>
    <w:rsid w:val="0006675F"/>
    <w:rsid w:val="00067251"/>
    <w:rsid w:val="000729FE"/>
    <w:rsid w:val="00074BE4"/>
    <w:rsid w:val="00076F0C"/>
    <w:rsid w:val="00085197"/>
    <w:rsid w:val="00090088"/>
    <w:rsid w:val="00090115"/>
    <w:rsid w:val="00090153"/>
    <w:rsid w:val="00095FE7"/>
    <w:rsid w:val="000964D9"/>
    <w:rsid w:val="00096CDD"/>
    <w:rsid w:val="000A234C"/>
    <w:rsid w:val="000A314A"/>
    <w:rsid w:val="000A37FE"/>
    <w:rsid w:val="000B216C"/>
    <w:rsid w:val="000B67F0"/>
    <w:rsid w:val="000C1A28"/>
    <w:rsid w:val="000C1ACE"/>
    <w:rsid w:val="000C7F24"/>
    <w:rsid w:val="000D2215"/>
    <w:rsid w:val="000D2ECF"/>
    <w:rsid w:val="000D4F3C"/>
    <w:rsid w:val="000D6510"/>
    <w:rsid w:val="000D682B"/>
    <w:rsid w:val="000D7DDE"/>
    <w:rsid w:val="000E1D3F"/>
    <w:rsid w:val="000E5487"/>
    <w:rsid w:val="00100E51"/>
    <w:rsid w:val="001011A2"/>
    <w:rsid w:val="00101AF8"/>
    <w:rsid w:val="00101B81"/>
    <w:rsid w:val="001030B0"/>
    <w:rsid w:val="001042CC"/>
    <w:rsid w:val="00107391"/>
    <w:rsid w:val="00111701"/>
    <w:rsid w:val="0011204F"/>
    <w:rsid w:val="001140C8"/>
    <w:rsid w:val="0011466C"/>
    <w:rsid w:val="00116998"/>
    <w:rsid w:val="001231B4"/>
    <w:rsid w:val="00124778"/>
    <w:rsid w:val="00131256"/>
    <w:rsid w:val="0013133A"/>
    <w:rsid w:val="00131804"/>
    <w:rsid w:val="001331AD"/>
    <w:rsid w:val="001357D8"/>
    <w:rsid w:val="00135AE5"/>
    <w:rsid w:val="001477D2"/>
    <w:rsid w:val="00150EFA"/>
    <w:rsid w:val="00155232"/>
    <w:rsid w:val="00155A82"/>
    <w:rsid w:val="0016236B"/>
    <w:rsid w:val="0016477E"/>
    <w:rsid w:val="00164D09"/>
    <w:rsid w:val="00167BEF"/>
    <w:rsid w:val="001764A9"/>
    <w:rsid w:val="001820F3"/>
    <w:rsid w:val="00182596"/>
    <w:rsid w:val="0018430A"/>
    <w:rsid w:val="00184ED4"/>
    <w:rsid w:val="0019441E"/>
    <w:rsid w:val="001A0019"/>
    <w:rsid w:val="001A02CE"/>
    <w:rsid w:val="001A0D2B"/>
    <w:rsid w:val="001A110A"/>
    <w:rsid w:val="001A372B"/>
    <w:rsid w:val="001A7B78"/>
    <w:rsid w:val="001A7C41"/>
    <w:rsid w:val="001B23C6"/>
    <w:rsid w:val="001B293E"/>
    <w:rsid w:val="001B2ED6"/>
    <w:rsid w:val="001B3D3E"/>
    <w:rsid w:val="001B55CC"/>
    <w:rsid w:val="001B5E87"/>
    <w:rsid w:val="001B75A1"/>
    <w:rsid w:val="001C0804"/>
    <w:rsid w:val="001C0A61"/>
    <w:rsid w:val="001C41BE"/>
    <w:rsid w:val="001C491A"/>
    <w:rsid w:val="001C550C"/>
    <w:rsid w:val="001D254C"/>
    <w:rsid w:val="001D3DC7"/>
    <w:rsid w:val="001D4889"/>
    <w:rsid w:val="001E01F0"/>
    <w:rsid w:val="001E736F"/>
    <w:rsid w:val="001F03FA"/>
    <w:rsid w:val="001F12BB"/>
    <w:rsid w:val="001F3646"/>
    <w:rsid w:val="001F4EF5"/>
    <w:rsid w:val="001F50D9"/>
    <w:rsid w:val="002003F4"/>
    <w:rsid w:val="002020BA"/>
    <w:rsid w:val="002032B6"/>
    <w:rsid w:val="00206C09"/>
    <w:rsid w:val="00210AC0"/>
    <w:rsid w:val="0021606C"/>
    <w:rsid w:val="00216A5A"/>
    <w:rsid w:val="00217552"/>
    <w:rsid w:val="00220497"/>
    <w:rsid w:val="00221EB9"/>
    <w:rsid w:val="0022202B"/>
    <w:rsid w:val="00227955"/>
    <w:rsid w:val="00231468"/>
    <w:rsid w:val="00231599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7BF"/>
    <w:rsid w:val="002625B8"/>
    <w:rsid w:val="002631D2"/>
    <w:rsid w:val="0026513B"/>
    <w:rsid w:val="00266164"/>
    <w:rsid w:val="00266F66"/>
    <w:rsid w:val="002676E0"/>
    <w:rsid w:val="002714BB"/>
    <w:rsid w:val="00271E34"/>
    <w:rsid w:val="00272B77"/>
    <w:rsid w:val="00273EFC"/>
    <w:rsid w:val="0027419C"/>
    <w:rsid w:val="00277E84"/>
    <w:rsid w:val="00280F3D"/>
    <w:rsid w:val="00282563"/>
    <w:rsid w:val="002828E4"/>
    <w:rsid w:val="00282C66"/>
    <w:rsid w:val="00285ED8"/>
    <w:rsid w:val="002863B6"/>
    <w:rsid w:val="00286415"/>
    <w:rsid w:val="002865CD"/>
    <w:rsid w:val="00286E40"/>
    <w:rsid w:val="00290A6B"/>
    <w:rsid w:val="00291B6D"/>
    <w:rsid w:val="00291E97"/>
    <w:rsid w:val="00293E40"/>
    <w:rsid w:val="002B4741"/>
    <w:rsid w:val="002B567D"/>
    <w:rsid w:val="002B7BF0"/>
    <w:rsid w:val="002C1223"/>
    <w:rsid w:val="002C139D"/>
    <w:rsid w:val="002D099B"/>
    <w:rsid w:val="002D1078"/>
    <w:rsid w:val="002D2A75"/>
    <w:rsid w:val="002D3480"/>
    <w:rsid w:val="002D7F65"/>
    <w:rsid w:val="002E0846"/>
    <w:rsid w:val="002E1AA5"/>
    <w:rsid w:val="002E2519"/>
    <w:rsid w:val="002E2E26"/>
    <w:rsid w:val="002F0148"/>
    <w:rsid w:val="002F1D99"/>
    <w:rsid w:val="002F49BE"/>
    <w:rsid w:val="003002F2"/>
    <w:rsid w:val="00303002"/>
    <w:rsid w:val="00306519"/>
    <w:rsid w:val="00307F6C"/>
    <w:rsid w:val="00312E6E"/>
    <w:rsid w:val="003241C2"/>
    <w:rsid w:val="003248FF"/>
    <w:rsid w:val="0033113D"/>
    <w:rsid w:val="00333FE4"/>
    <w:rsid w:val="003350B8"/>
    <w:rsid w:val="00340814"/>
    <w:rsid w:val="00343C53"/>
    <w:rsid w:val="00344A33"/>
    <w:rsid w:val="00347F55"/>
    <w:rsid w:val="00350D15"/>
    <w:rsid w:val="003607B6"/>
    <w:rsid w:val="003615FE"/>
    <w:rsid w:val="00361778"/>
    <w:rsid w:val="00361F15"/>
    <w:rsid w:val="003626DF"/>
    <w:rsid w:val="00362833"/>
    <w:rsid w:val="00371B43"/>
    <w:rsid w:val="003726F1"/>
    <w:rsid w:val="00374AD7"/>
    <w:rsid w:val="003751E3"/>
    <w:rsid w:val="00375A8B"/>
    <w:rsid w:val="00377580"/>
    <w:rsid w:val="00385E7D"/>
    <w:rsid w:val="00387274"/>
    <w:rsid w:val="0039106C"/>
    <w:rsid w:val="00397948"/>
    <w:rsid w:val="003A1A7F"/>
    <w:rsid w:val="003A34DB"/>
    <w:rsid w:val="003A4D5F"/>
    <w:rsid w:val="003A4EFF"/>
    <w:rsid w:val="003A5B83"/>
    <w:rsid w:val="003A70A8"/>
    <w:rsid w:val="003A70B6"/>
    <w:rsid w:val="003A7E6E"/>
    <w:rsid w:val="003B0949"/>
    <w:rsid w:val="003B4096"/>
    <w:rsid w:val="003B631B"/>
    <w:rsid w:val="003C24C5"/>
    <w:rsid w:val="003C677B"/>
    <w:rsid w:val="003D1610"/>
    <w:rsid w:val="003D1B41"/>
    <w:rsid w:val="003D3647"/>
    <w:rsid w:val="003D4F8E"/>
    <w:rsid w:val="003D6F40"/>
    <w:rsid w:val="003D72E0"/>
    <w:rsid w:val="003D787D"/>
    <w:rsid w:val="003E1AA7"/>
    <w:rsid w:val="003E5BFC"/>
    <w:rsid w:val="003E779A"/>
    <w:rsid w:val="003F1139"/>
    <w:rsid w:val="003F1DCC"/>
    <w:rsid w:val="00400C72"/>
    <w:rsid w:val="0040247A"/>
    <w:rsid w:val="004062AF"/>
    <w:rsid w:val="00412438"/>
    <w:rsid w:val="00412E5C"/>
    <w:rsid w:val="004138EE"/>
    <w:rsid w:val="00415657"/>
    <w:rsid w:val="004213B7"/>
    <w:rsid w:val="0042165C"/>
    <w:rsid w:val="004246DA"/>
    <w:rsid w:val="004258E1"/>
    <w:rsid w:val="00432633"/>
    <w:rsid w:val="00432988"/>
    <w:rsid w:val="004333AD"/>
    <w:rsid w:val="00436B43"/>
    <w:rsid w:val="00440463"/>
    <w:rsid w:val="004420B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725D"/>
    <w:rsid w:val="0045767C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90167"/>
    <w:rsid w:val="00493441"/>
    <w:rsid w:val="00493D2E"/>
    <w:rsid w:val="004A39B6"/>
    <w:rsid w:val="004B39F0"/>
    <w:rsid w:val="004B3C03"/>
    <w:rsid w:val="004B4585"/>
    <w:rsid w:val="004B6760"/>
    <w:rsid w:val="004D5027"/>
    <w:rsid w:val="004D538B"/>
    <w:rsid w:val="004E1B98"/>
    <w:rsid w:val="004E1D14"/>
    <w:rsid w:val="004E2640"/>
    <w:rsid w:val="004F0C07"/>
    <w:rsid w:val="004F31CC"/>
    <w:rsid w:val="004F51EB"/>
    <w:rsid w:val="004F5234"/>
    <w:rsid w:val="00511485"/>
    <w:rsid w:val="005134B4"/>
    <w:rsid w:val="00516B96"/>
    <w:rsid w:val="005257B6"/>
    <w:rsid w:val="00526E43"/>
    <w:rsid w:val="00527ADB"/>
    <w:rsid w:val="00533F63"/>
    <w:rsid w:val="00535597"/>
    <w:rsid w:val="00535742"/>
    <w:rsid w:val="005373F9"/>
    <w:rsid w:val="00542D5A"/>
    <w:rsid w:val="005438D5"/>
    <w:rsid w:val="005456FB"/>
    <w:rsid w:val="00545D1E"/>
    <w:rsid w:val="0055111E"/>
    <w:rsid w:val="00552203"/>
    <w:rsid w:val="0055602F"/>
    <w:rsid w:val="005674CE"/>
    <w:rsid w:val="0057127B"/>
    <w:rsid w:val="0057233E"/>
    <w:rsid w:val="0057235F"/>
    <w:rsid w:val="00577708"/>
    <w:rsid w:val="00581ED0"/>
    <w:rsid w:val="00583D46"/>
    <w:rsid w:val="00590D0A"/>
    <w:rsid w:val="005A030F"/>
    <w:rsid w:val="005A08BE"/>
    <w:rsid w:val="005A0BF5"/>
    <w:rsid w:val="005A28A3"/>
    <w:rsid w:val="005B0ACA"/>
    <w:rsid w:val="005B50F9"/>
    <w:rsid w:val="005B5A61"/>
    <w:rsid w:val="005C1E88"/>
    <w:rsid w:val="005C241B"/>
    <w:rsid w:val="005C7CA3"/>
    <w:rsid w:val="005D5BD9"/>
    <w:rsid w:val="005D6A4F"/>
    <w:rsid w:val="005D6C13"/>
    <w:rsid w:val="005E1018"/>
    <w:rsid w:val="005F29F5"/>
    <w:rsid w:val="005F38C3"/>
    <w:rsid w:val="005F45D7"/>
    <w:rsid w:val="005F53D3"/>
    <w:rsid w:val="005F5B68"/>
    <w:rsid w:val="005F7C51"/>
    <w:rsid w:val="005F7E1C"/>
    <w:rsid w:val="006021F7"/>
    <w:rsid w:val="00603FAB"/>
    <w:rsid w:val="006052A4"/>
    <w:rsid w:val="00610382"/>
    <w:rsid w:val="006119C8"/>
    <w:rsid w:val="00614F6D"/>
    <w:rsid w:val="006179CD"/>
    <w:rsid w:val="006212E5"/>
    <w:rsid w:val="0062360C"/>
    <w:rsid w:val="00623938"/>
    <w:rsid w:val="0062445B"/>
    <w:rsid w:val="00626B6C"/>
    <w:rsid w:val="00632E7D"/>
    <w:rsid w:val="006338FC"/>
    <w:rsid w:val="00636030"/>
    <w:rsid w:val="0063642A"/>
    <w:rsid w:val="006405C4"/>
    <w:rsid w:val="00644158"/>
    <w:rsid w:val="00644942"/>
    <w:rsid w:val="00645F5C"/>
    <w:rsid w:val="006461A5"/>
    <w:rsid w:val="006471A7"/>
    <w:rsid w:val="00647587"/>
    <w:rsid w:val="00652A47"/>
    <w:rsid w:val="006530A8"/>
    <w:rsid w:val="00656B3C"/>
    <w:rsid w:val="006577E8"/>
    <w:rsid w:val="0066018F"/>
    <w:rsid w:val="006607F1"/>
    <w:rsid w:val="00661F34"/>
    <w:rsid w:val="00663BED"/>
    <w:rsid w:val="006648D8"/>
    <w:rsid w:val="00665A25"/>
    <w:rsid w:val="00666999"/>
    <w:rsid w:val="00680CF3"/>
    <w:rsid w:val="0068717C"/>
    <w:rsid w:val="006879B9"/>
    <w:rsid w:val="006A342D"/>
    <w:rsid w:val="006A725F"/>
    <w:rsid w:val="006B0E17"/>
    <w:rsid w:val="006C10C0"/>
    <w:rsid w:val="006C2DB0"/>
    <w:rsid w:val="006C3FE7"/>
    <w:rsid w:val="006C4A7C"/>
    <w:rsid w:val="006D0E4D"/>
    <w:rsid w:val="006D5C9D"/>
    <w:rsid w:val="006D5F9B"/>
    <w:rsid w:val="006D6EAB"/>
    <w:rsid w:val="006D6FF3"/>
    <w:rsid w:val="006E1EDC"/>
    <w:rsid w:val="006E2A4F"/>
    <w:rsid w:val="006F0422"/>
    <w:rsid w:val="006F1957"/>
    <w:rsid w:val="006F2B7D"/>
    <w:rsid w:val="006F571F"/>
    <w:rsid w:val="00700336"/>
    <w:rsid w:val="00704C07"/>
    <w:rsid w:val="007136E8"/>
    <w:rsid w:val="0071421E"/>
    <w:rsid w:val="00715CBE"/>
    <w:rsid w:val="00717013"/>
    <w:rsid w:val="007200D6"/>
    <w:rsid w:val="00722183"/>
    <w:rsid w:val="0072272E"/>
    <w:rsid w:val="007229BC"/>
    <w:rsid w:val="00723C35"/>
    <w:rsid w:val="00725F20"/>
    <w:rsid w:val="00727C23"/>
    <w:rsid w:val="00732E17"/>
    <w:rsid w:val="00734411"/>
    <w:rsid w:val="007433A9"/>
    <w:rsid w:val="00745560"/>
    <w:rsid w:val="00745E2F"/>
    <w:rsid w:val="00772166"/>
    <w:rsid w:val="00772F17"/>
    <w:rsid w:val="0077413F"/>
    <w:rsid w:val="00777023"/>
    <w:rsid w:val="00780BF4"/>
    <w:rsid w:val="00786BF6"/>
    <w:rsid w:val="007879D7"/>
    <w:rsid w:val="0079031F"/>
    <w:rsid w:val="00790596"/>
    <w:rsid w:val="00792624"/>
    <w:rsid w:val="00796AEF"/>
    <w:rsid w:val="00796BED"/>
    <w:rsid w:val="00796DFA"/>
    <w:rsid w:val="00797E86"/>
    <w:rsid w:val="007A0A88"/>
    <w:rsid w:val="007B2A52"/>
    <w:rsid w:val="007B644F"/>
    <w:rsid w:val="007C15B0"/>
    <w:rsid w:val="007C35AF"/>
    <w:rsid w:val="007C5E6B"/>
    <w:rsid w:val="007C648E"/>
    <w:rsid w:val="007C7DC4"/>
    <w:rsid w:val="007D49D0"/>
    <w:rsid w:val="007D7617"/>
    <w:rsid w:val="007D7B8D"/>
    <w:rsid w:val="007E330F"/>
    <w:rsid w:val="007E3BAD"/>
    <w:rsid w:val="007E4239"/>
    <w:rsid w:val="007F0FA4"/>
    <w:rsid w:val="007F2AEA"/>
    <w:rsid w:val="007F4EEA"/>
    <w:rsid w:val="007F64AF"/>
    <w:rsid w:val="00800E7B"/>
    <w:rsid w:val="00803F56"/>
    <w:rsid w:val="00804CFB"/>
    <w:rsid w:val="00807D6E"/>
    <w:rsid w:val="008106A8"/>
    <w:rsid w:val="00810F50"/>
    <w:rsid w:val="00816407"/>
    <w:rsid w:val="008242CE"/>
    <w:rsid w:val="00824AB3"/>
    <w:rsid w:val="0083117D"/>
    <w:rsid w:val="008317F7"/>
    <w:rsid w:val="00836FC0"/>
    <w:rsid w:val="0084086E"/>
    <w:rsid w:val="00844E91"/>
    <w:rsid w:val="00845749"/>
    <w:rsid w:val="0085095F"/>
    <w:rsid w:val="00851FFB"/>
    <w:rsid w:val="00854610"/>
    <w:rsid w:val="00856990"/>
    <w:rsid w:val="008735B4"/>
    <w:rsid w:val="00873D6E"/>
    <w:rsid w:val="008755FC"/>
    <w:rsid w:val="008772D1"/>
    <w:rsid w:val="00877422"/>
    <w:rsid w:val="00892A33"/>
    <w:rsid w:val="008A2405"/>
    <w:rsid w:val="008A34FB"/>
    <w:rsid w:val="008A6491"/>
    <w:rsid w:val="008A66E3"/>
    <w:rsid w:val="008B4BD0"/>
    <w:rsid w:val="008B53D0"/>
    <w:rsid w:val="008C2FCA"/>
    <w:rsid w:val="008C55DD"/>
    <w:rsid w:val="008D2981"/>
    <w:rsid w:val="008D29C7"/>
    <w:rsid w:val="008D3EB1"/>
    <w:rsid w:val="008D7152"/>
    <w:rsid w:val="008E687A"/>
    <w:rsid w:val="008E6F36"/>
    <w:rsid w:val="008F1BFF"/>
    <w:rsid w:val="008F3B18"/>
    <w:rsid w:val="008F5AA6"/>
    <w:rsid w:val="008F7D19"/>
    <w:rsid w:val="00903834"/>
    <w:rsid w:val="0090773A"/>
    <w:rsid w:val="00910975"/>
    <w:rsid w:val="00915870"/>
    <w:rsid w:val="009166E4"/>
    <w:rsid w:val="00921D7C"/>
    <w:rsid w:val="00923F2C"/>
    <w:rsid w:val="00931CFD"/>
    <w:rsid w:val="00933AAC"/>
    <w:rsid w:val="00935BCD"/>
    <w:rsid w:val="00936CBF"/>
    <w:rsid w:val="00937B6E"/>
    <w:rsid w:val="00941F6B"/>
    <w:rsid w:val="00942468"/>
    <w:rsid w:val="00942E84"/>
    <w:rsid w:val="00947164"/>
    <w:rsid w:val="009474F4"/>
    <w:rsid w:val="00947CDF"/>
    <w:rsid w:val="00947F84"/>
    <w:rsid w:val="00952400"/>
    <w:rsid w:val="009532CA"/>
    <w:rsid w:val="00953BF5"/>
    <w:rsid w:val="00957267"/>
    <w:rsid w:val="0096365C"/>
    <w:rsid w:val="00965F5C"/>
    <w:rsid w:val="00966193"/>
    <w:rsid w:val="009663B2"/>
    <w:rsid w:val="00966DA4"/>
    <w:rsid w:val="00967A08"/>
    <w:rsid w:val="00970474"/>
    <w:rsid w:val="0097147B"/>
    <w:rsid w:val="009720A3"/>
    <w:rsid w:val="009739D9"/>
    <w:rsid w:val="00975038"/>
    <w:rsid w:val="009769A5"/>
    <w:rsid w:val="00982F79"/>
    <w:rsid w:val="00987227"/>
    <w:rsid w:val="009940C2"/>
    <w:rsid w:val="00996463"/>
    <w:rsid w:val="009A00A3"/>
    <w:rsid w:val="009A0EBC"/>
    <w:rsid w:val="009A4DC1"/>
    <w:rsid w:val="009B1856"/>
    <w:rsid w:val="009B39B6"/>
    <w:rsid w:val="009B3FDC"/>
    <w:rsid w:val="009B483B"/>
    <w:rsid w:val="009C57B0"/>
    <w:rsid w:val="009D64FA"/>
    <w:rsid w:val="009E096C"/>
    <w:rsid w:val="009E1D27"/>
    <w:rsid w:val="009E5550"/>
    <w:rsid w:val="009E6498"/>
    <w:rsid w:val="009E7C7F"/>
    <w:rsid w:val="00A02793"/>
    <w:rsid w:val="00A068DD"/>
    <w:rsid w:val="00A20218"/>
    <w:rsid w:val="00A26A2E"/>
    <w:rsid w:val="00A2757E"/>
    <w:rsid w:val="00A3519D"/>
    <w:rsid w:val="00A355B6"/>
    <w:rsid w:val="00A37C78"/>
    <w:rsid w:val="00A4194A"/>
    <w:rsid w:val="00A44EC8"/>
    <w:rsid w:val="00A51862"/>
    <w:rsid w:val="00A549AF"/>
    <w:rsid w:val="00A55D4D"/>
    <w:rsid w:val="00A56212"/>
    <w:rsid w:val="00A56964"/>
    <w:rsid w:val="00A61639"/>
    <w:rsid w:val="00A656E0"/>
    <w:rsid w:val="00A660D9"/>
    <w:rsid w:val="00A670EA"/>
    <w:rsid w:val="00A712B7"/>
    <w:rsid w:val="00A73BC3"/>
    <w:rsid w:val="00A81199"/>
    <w:rsid w:val="00A84B7E"/>
    <w:rsid w:val="00A84FE9"/>
    <w:rsid w:val="00A93D04"/>
    <w:rsid w:val="00A9599E"/>
    <w:rsid w:val="00AA0101"/>
    <w:rsid w:val="00AA19F3"/>
    <w:rsid w:val="00AA4874"/>
    <w:rsid w:val="00AA4CF6"/>
    <w:rsid w:val="00AB670A"/>
    <w:rsid w:val="00AB76BF"/>
    <w:rsid w:val="00AC0224"/>
    <w:rsid w:val="00AC0CC5"/>
    <w:rsid w:val="00AC1A00"/>
    <w:rsid w:val="00AC4E85"/>
    <w:rsid w:val="00AC5F86"/>
    <w:rsid w:val="00AC65FE"/>
    <w:rsid w:val="00AC6853"/>
    <w:rsid w:val="00AD0316"/>
    <w:rsid w:val="00AD2B5E"/>
    <w:rsid w:val="00AD365C"/>
    <w:rsid w:val="00AD6B1A"/>
    <w:rsid w:val="00AE2065"/>
    <w:rsid w:val="00AE2C5A"/>
    <w:rsid w:val="00AE6235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207CA"/>
    <w:rsid w:val="00B31A6D"/>
    <w:rsid w:val="00B329EA"/>
    <w:rsid w:val="00B3343E"/>
    <w:rsid w:val="00B34A8C"/>
    <w:rsid w:val="00B357D0"/>
    <w:rsid w:val="00B35830"/>
    <w:rsid w:val="00B3682A"/>
    <w:rsid w:val="00B36B99"/>
    <w:rsid w:val="00B40680"/>
    <w:rsid w:val="00B414CF"/>
    <w:rsid w:val="00B428E9"/>
    <w:rsid w:val="00B42AF5"/>
    <w:rsid w:val="00B42D15"/>
    <w:rsid w:val="00B45472"/>
    <w:rsid w:val="00B51A10"/>
    <w:rsid w:val="00B52029"/>
    <w:rsid w:val="00B53EE9"/>
    <w:rsid w:val="00B54A56"/>
    <w:rsid w:val="00B55614"/>
    <w:rsid w:val="00B563D2"/>
    <w:rsid w:val="00B60665"/>
    <w:rsid w:val="00B665A0"/>
    <w:rsid w:val="00B72E4C"/>
    <w:rsid w:val="00B86299"/>
    <w:rsid w:val="00B87872"/>
    <w:rsid w:val="00B91C8C"/>
    <w:rsid w:val="00B93E44"/>
    <w:rsid w:val="00B96256"/>
    <w:rsid w:val="00B96A9F"/>
    <w:rsid w:val="00BA2C3A"/>
    <w:rsid w:val="00BB163A"/>
    <w:rsid w:val="00BB2FA8"/>
    <w:rsid w:val="00BC55E2"/>
    <w:rsid w:val="00BC7287"/>
    <w:rsid w:val="00BC79E0"/>
    <w:rsid w:val="00BD096D"/>
    <w:rsid w:val="00BD09A0"/>
    <w:rsid w:val="00BD0AFC"/>
    <w:rsid w:val="00BD149F"/>
    <w:rsid w:val="00BD2734"/>
    <w:rsid w:val="00BD7521"/>
    <w:rsid w:val="00BE04EA"/>
    <w:rsid w:val="00BE158E"/>
    <w:rsid w:val="00BE20BA"/>
    <w:rsid w:val="00BE2322"/>
    <w:rsid w:val="00BE3939"/>
    <w:rsid w:val="00BE407A"/>
    <w:rsid w:val="00BF2C07"/>
    <w:rsid w:val="00BF554A"/>
    <w:rsid w:val="00C01F62"/>
    <w:rsid w:val="00C1630A"/>
    <w:rsid w:val="00C17F38"/>
    <w:rsid w:val="00C301A7"/>
    <w:rsid w:val="00C31DC4"/>
    <w:rsid w:val="00C36B42"/>
    <w:rsid w:val="00C37B0D"/>
    <w:rsid w:val="00C5437F"/>
    <w:rsid w:val="00C54382"/>
    <w:rsid w:val="00C57555"/>
    <w:rsid w:val="00C64A86"/>
    <w:rsid w:val="00C65D78"/>
    <w:rsid w:val="00C667FF"/>
    <w:rsid w:val="00C70A19"/>
    <w:rsid w:val="00C726E1"/>
    <w:rsid w:val="00C73DEA"/>
    <w:rsid w:val="00C756C6"/>
    <w:rsid w:val="00C7570F"/>
    <w:rsid w:val="00C75B6F"/>
    <w:rsid w:val="00C768D7"/>
    <w:rsid w:val="00C87403"/>
    <w:rsid w:val="00C92F25"/>
    <w:rsid w:val="00C93D4A"/>
    <w:rsid w:val="00CA3F55"/>
    <w:rsid w:val="00CB27C1"/>
    <w:rsid w:val="00CB54F1"/>
    <w:rsid w:val="00CB69AC"/>
    <w:rsid w:val="00CB76F8"/>
    <w:rsid w:val="00CB7D67"/>
    <w:rsid w:val="00CB7E1F"/>
    <w:rsid w:val="00CC039A"/>
    <w:rsid w:val="00CC1A03"/>
    <w:rsid w:val="00CC5845"/>
    <w:rsid w:val="00CC6F08"/>
    <w:rsid w:val="00CD004E"/>
    <w:rsid w:val="00CD2BB6"/>
    <w:rsid w:val="00CD5BEF"/>
    <w:rsid w:val="00CD656E"/>
    <w:rsid w:val="00CE4ECC"/>
    <w:rsid w:val="00CF2849"/>
    <w:rsid w:val="00CF5093"/>
    <w:rsid w:val="00CF6026"/>
    <w:rsid w:val="00CF7BB9"/>
    <w:rsid w:val="00D0167E"/>
    <w:rsid w:val="00D01FB4"/>
    <w:rsid w:val="00D03C97"/>
    <w:rsid w:val="00D05500"/>
    <w:rsid w:val="00D05A5B"/>
    <w:rsid w:val="00D05A7D"/>
    <w:rsid w:val="00D07862"/>
    <w:rsid w:val="00D11B3C"/>
    <w:rsid w:val="00D1289D"/>
    <w:rsid w:val="00D13B60"/>
    <w:rsid w:val="00D16583"/>
    <w:rsid w:val="00D21F59"/>
    <w:rsid w:val="00D3068E"/>
    <w:rsid w:val="00D339DE"/>
    <w:rsid w:val="00D359C3"/>
    <w:rsid w:val="00D3750A"/>
    <w:rsid w:val="00D4112A"/>
    <w:rsid w:val="00D47D7D"/>
    <w:rsid w:val="00D50152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5AC7"/>
    <w:rsid w:val="00D76DF7"/>
    <w:rsid w:val="00D83454"/>
    <w:rsid w:val="00D83780"/>
    <w:rsid w:val="00D83948"/>
    <w:rsid w:val="00D84D97"/>
    <w:rsid w:val="00D879F4"/>
    <w:rsid w:val="00D93B1F"/>
    <w:rsid w:val="00D93CF4"/>
    <w:rsid w:val="00D94DD9"/>
    <w:rsid w:val="00D957B1"/>
    <w:rsid w:val="00D9581C"/>
    <w:rsid w:val="00DA037D"/>
    <w:rsid w:val="00DA1AAC"/>
    <w:rsid w:val="00DA2931"/>
    <w:rsid w:val="00DA2BFC"/>
    <w:rsid w:val="00DA66CF"/>
    <w:rsid w:val="00DB0940"/>
    <w:rsid w:val="00DB1F1D"/>
    <w:rsid w:val="00DB7DEB"/>
    <w:rsid w:val="00DC301B"/>
    <w:rsid w:val="00DC3339"/>
    <w:rsid w:val="00DC3D0C"/>
    <w:rsid w:val="00DC4F88"/>
    <w:rsid w:val="00DD3136"/>
    <w:rsid w:val="00DD6876"/>
    <w:rsid w:val="00DD6EFD"/>
    <w:rsid w:val="00DD7B87"/>
    <w:rsid w:val="00DE027F"/>
    <w:rsid w:val="00DE0A1C"/>
    <w:rsid w:val="00DE1DC8"/>
    <w:rsid w:val="00DE4C64"/>
    <w:rsid w:val="00DE6244"/>
    <w:rsid w:val="00DE68BA"/>
    <w:rsid w:val="00DF0147"/>
    <w:rsid w:val="00DF3D0B"/>
    <w:rsid w:val="00E01CD3"/>
    <w:rsid w:val="00E02A02"/>
    <w:rsid w:val="00E038B6"/>
    <w:rsid w:val="00E039CF"/>
    <w:rsid w:val="00E064E0"/>
    <w:rsid w:val="00E07617"/>
    <w:rsid w:val="00E14CEA"/>
    <w:rsid w:val="00E207D9"/>
    <w:rsid w:val="00E258CA"/>
    <w:rsid w:val="00E30E7F"/>
    <w:rsid w:val="00E33FA1"/>
    <w:rsid w:val="00E3555B"/>
    <w:rsid w:val="00E35B73"/>
    <w:rsid w:val="00E3663A"/>
    <w:rsid w:val="00E36AC7"/>
    <w:rsid w:val="00E400FB"/>
    <w:rsid w:val="00E42C36"/>
    <w:rsid w:val="00E4684E"/>
    <w:rsid w:val="00E510DD"/>
    <w:rsid w:val="00E53970"/>
    <w:rsid w:val="00E54F73"/>
    <w:rsid w:val="00E54F7E"/>
    <w:rsid w:val="00E556FE"/>
    <w:rsid w:val="00E6027F"/>
    <w:rsid w:val="00E62ABF"/>
    <w:rsid w:val="00E63E1C"/>
    <w:rsid w:val="00E63FB2"/>
    <w:rsid w:val="00E6499C"/>
    <w:rsid w:val="00E70599"/>
    <w:rsid w:val="00E7191F"/>
    <w:rsid w:val="00E84FA9"/>
    <w:rsid w:val="00E85E56"/>
    <w:rsid w:val="00E90762"/>
    <w:rsid w:val="00E95CDB"/>
    <w:rsid w:val="00E9742F"/>
    <w:rsid w:val="00EA30DC"/>
    <w:rsid w:val="00EA5FC5"/>
    <w:rsid w:val="00EA6699"/>
    <w:rsid w:val="00EA7729"/>
    <w:rsid w:val="00EA79EF"/>
    <w:rsid w:val="00EB3555"/>
    <w:rsid w:val="00EB4C33"/>
    <w:rsid w:val="00EB6CB3"/>
    <w:rsid w:val="00EC67C6"/>
    <w:rsid w:val="00ED4C0E"/>
    <w:rsid w:val="00EE075A"/>
    <w:rsid w:val="00EE12F6"/>
    <w:rsid w:val="00EE5105"/>
    <w:rsid w:val="00EE5CAA"/>
    <w:rsid w:val="00EE5DF1"/>
    <w:rsid w:val="00EF2069"/>
    <w:rsid w:val="00EF387F"/>
    <w:rsid w:val="00EF52BD"/>
    <w:rsid w:val="00EF70F4"/>
    <w:rsid w:val="00F02EAA"/>
    <w:rsid w:val="00F07792"/>
    <w:rsid w:val="00F07CE2"/>
    <w:rsid w:val="00F10AF8"/>
    <w:rsid w:val="00F111BD"/>
    <w:rsid w:val="00F12788"/>
    <w:rsid w:val="00F1370C"/>
    <w:rsid w:val="00F13D96"/>
    <w:rsid w:val="00F14FAF"/>
    <w:rsid w:val="00F16EA7"/>
    <w:rsid w:val="00F25100"/>
    <w:rsid w:val="00F2552E"/>
    <w:rsid w:val="00F27896"/>
    <w:rsid w:val="00F30102"/>
    <w:rsid w:val="00F34110"/>
    <w:rsid w:val="00F357C8"/>
    <w:rsid w:val="00F35D33"/>
    <w:rsid w:val="00F36F36"/>
    <w:rsid w:val="00F41109"/>
    <w:rsid w:val="00F41A3C"/>
    <w:rsid w:val="00F43561"/>
    <w:rsid w:val="00F45809"/>
    <w:rsid w:val="00F45F4B"/>
    <w:rsid w:val="00F47736"/>
    <w:rsid w:val="00F54EC8"/>
    <w:rsid w:val="00F56926"/>
    <w:rsid w:val="00F62A3C"/>
    <w:rsid w:val="00F63392"/>
    <w:rsid w:val="00F6418D"/>
    <w:rsid w:val="00F717F4"/>
    <w:rsid w:val="00F73E6E"/>
    <w:rsid w:val="00F7499E"/>
    <w:rsid w:val="00F7508E"/>
    <w:rsid w:val="00F77014"/>
    <w:rsid w:val="00F8058C"/>
    <w:rsid w:val="00F81E56"/>
    <w:rsid w:val="00F84E2F"/>
    <w:rsid w:val="00F877D5"/>
    <w:rsid w:val="00F90680"/>
    <w:rsid w:val="00F937E3"/>
    <w:rsid w:val="00F961EF"/>
    <w:rsid w:val="00F961FB"/>
    <w:rsid w:val="00F97A54"/>
    <w:rsid w:val="00FA1078"/>
    <w:rsid w:val="00FA1750"/>
    <w:rsid w:val="00FA2470"/>
    <w:rsid w:val="00FA253C"/>
    <w:rsid w:val="00FA2C7B"/>
    <w:rsid w:val="00FA543A"/>
    <w:rsid w:val="00FA6DB4"/>
    <w:rsid w:val="00FB49CA"/>
    <w:rsid w:val="00FC0534"/>
    <w:rsid w:val="00FC1A18"/>
    <w:rsid w:val="00FC4C77"/>
    <w:rsid w:val="00FC63FC"/>
    <w:rsid w:val="00FD306D"/>
    <w:rsid w:val="00FD3B13"/>
    <w:rsid w:val="00FE3D7D"/>
    <w:rsid w:val="00FE75EB"/>
    <w:rsid w:val="00FF0324"/>
    <w:rsid w:val="00FF1994"/>
    <w:rsid w:val="00FF21E3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3B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31B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3B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631B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3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1A7"/>
    <w:rPr>
      <w:rFonts w:ascii="Tahoma" w:eastAsia="Calibri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E4A0-6946-4ACE-9C86-AD67D3F8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11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101</cp:revision>
  <cp:lastPrinted>2018-01-09T14:02:00Z</cp:lastPrinted>
  <dcterms:created xsi:type="dcterms:W3CDTF">2017-08-04T06:14:00Z</dcterms:created>
  <dcterms:modified xsi:type="dcterms:W3CDTF">2018-01-12T06:23:00Z</dcterms:modified>
</cp:coreProperties>
</file>